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57DF2" w:rsidRPr="00A110D3" w:rsidRDefault="00302108" w:rsidP="00302108">
      <w:pPr>
        <w:spacing w:line="360" w:lineRule="auto"/>
        <w:jc w:val="both"/>
        <w:rPr>
          <w:sz w:val="24"/>
          <w:szCs w:val="24"/>
        </w:rPr>
      </w:pPr>
      <w:r w:rsidRPr="00A110D3">
        <w:rPr>
          <w:sz w:val="24"/>
          <w:szCs w:val="24"/>
        </w:rPr>
        <w:t xml:space="preserve">УДК </w:t>
      </w:r>
      <w:r w:rsidR="00257D59">
        <w:rPr>
          <w:sz w:val="24"/>
          <w:szCs w:val="24"/>
        </w:rPr>
        <w:t>81 – 81:3/881.111(73)/82 – 312.6:82-98</w:t>
      </w:r>
    </w:p>
    <w:p w:rsidR="00302108" w:rsidRPr="00A110D3" w:rsidRDefault="00302108" w:rsidP="00A83E00">
      <w:pPr>
        <w:spacing w:after="0" w:line="240" w:lineRule="auto"/>
        <w:jc w:val="center"/>
        <w:rPr>
          <w:sz w:val="24"/>
          <w:szCs w:val="24"/>
        </w:rPr>
      </w:pPr>
      <w:r w:rsidRPr="00A110D3">
        <w:rPr>
          <w:sz w:val="24"/>
          <w:szCs w:val="24"/>
        </w:rPr>
        <w:t>С.</w:t>
      </w:r>
      <w:r w:rsidR="00AA3E68">
        <w:rPr>
          <w:sz w:val="24"/>
          <w:szCs w:val="24"/>
        </w:rPr>
        <w:t xml:space="preserve"> </w:t>
      </w:r>
      <w:r w:rsidRPr="00A110D3">
        <w:rPr>
          <w:sz w:val="24"/>
          <w:szCs w:val="24"/>
        </w:rPr>
        <w:t>В. Волкова</w:t>
      </w:r>
    </w:p>
    <w:p w:rsidR="00302108" w:rsidRPr="00A110D3" w:rsidRDefault="00302108" w:rsidP="00A83E00">
      <w:pPr>
        <w:spacing w:after="0" w:line="240" w:lineRule="auto"/>
        <w:jc w:val="center"/>
        <w:rPr>
          <w:sz w:val="24"/>
          <w:szCs w:val="24"/>
        </w:rPr>
      </w:pPr>
      <w:r w:rsidRPr="00A110D3">
        <w:rPr>
          <w:sz w:val="24"/>
          <w:szCs w:val="24"/>
        </w:rPr>
        <w:t xml:space="preserve">докторант </w:t>
      </w:r>
      <w:r w:rsidR="00AA3E68">
        <w:rPr>
          <w:sz w:val="24"/>
          <w:szCs w:val="24"/>
          <w:lang w:val="en-US"/>
        </w:rPr>
        <w:t>III</w:t>
      </w:r>
      <w:r w:rsidR="00AA3E68" w:rsidRPr="00AA3E68">
        <w:rPr>
          <w:sz w:val="24"/>
          <w:szCs w:val="24"/>
        </w:rPr>
        <w:t xml:space="preserve"> </w:t>
      </w:r>
      <w:r w:rsidR="00AA3E68">
        <w:rPr>
          <w:sz w:val="24"/>
          <w:szCs w:val="24"/>
        </w:rPr>
        <w:t xml:space="preserve">курса </w:t>
      </w:r>
      <w:r w:rsidRPr="00A110D3">
        <w:rPr>
          <w:sz w:val="24"/>
          <w:szCs w:val="24"/>
        </w:rPr>
        <w:t>Киевского национального лингвистического университета, доцент,</w:t>
      </w:r>
    </w:p>
    <w:p w:rsidR="00302108" w:rsidRDefault="00302108" w:rsidP="00A83E00">
      <w:pPr>
        <w:spacing w:after="0" w:line="240" w:lineRule="auto"/>
        <w:jc w:val="center"/>
        <w:rPr>
          <w:sz w:val="24"/>
          <w:szCs w:val="24"/>
        </w:rPr>
      </w:pPr>
      <w:r w:rsidRPr="00A110D3">
        <w:rPr>
          <w:sz w:val="24"/>
          <w:szCs w:val="24"/>
        </w:rPr>
        <w:t>г. Херсон, Украина</w:t>
      </w:r>
    </w:p>
    <w:p w:rsidR="00AA3E68" w:rsidRPr="00AA3E68" w:rsidRDefault="00AA3E68" w:rsidP="00A83E00">
      <w:pPr>
        <w:spacing w:after="0" w:line="240" w:lineRule="auto"/>
        <w:jc w:val="center"/>
        <w:rPr>
          <w:sz w:val="24"/>
          <w:szCs w:val="24"/>
        </w:rPr>
      </w:pPr>
      <w:proofErr w:type="gramStart"/>
      <w:r>
        <w:rPr>
          <w:sz w:val="24"/>
          <w:szCs w:val="24"/>
          <w:lang w:val="en-US"/>
        </w:rPr>
        <w:t>e</w:t>
      </w:r>
      <w:r w:rsidRPr="00AA3E68">
        <w:rPr>
          <w:sz w:val="24"/>
          <w:szCs w:val="24"/>
        </w:rPr>
        <w:t>-</w:t>
      </w:r>
      <w:r>
        <w:rPr>
          <w:sz w:val="24"/>
          <w:szCs w:val="24"/>
          <w:lang w:val="en-US"/>
        </w:rPr>
        <w:t>mail</w:t>
      </w:r>
      <w:proofErr w:type="gramEnd"/>
      <w:r w:rsidRPr="00AA3E68">
        <w:rPr>
          <w:sz w:val="24"/>
          <w:szCs w:val="24"/>
        </w:rPr>
        <w:t xml:space="preserve">: </w:t>
      </w:r>
      <w:hyperlink r:id="rId7" w:history="1">
        <w:r w:rsidRPr="00541F19">
          <w:rPr>
            <w:rStyle w:val="af2"/>
            <w:sz w:val="24"/>
            <w:szCs w:val="24"/>
            <w:lang w:val="en-US"/>
          </w:rPr>
          <w:t>volkovasvetlana</w:t>
        </w:r>
        <w:r w:rsidRPr="00AA3E68">
          <w:rPr>
            <w:rStyle w:val="af2"/>
            <w:sz w:val="24"/>
            <w:szCs w:val="24"/>
          </w:rPr>
          <w:t>@</w:t>
        </w:r>
        <w:r w:rsidRPr="00541F19">
          <w:rPr>
            <w:rStyle w:val="af2"/>
            <w:sz w:val="24"/>
            <w:szCs w:val="24"/>
            <w:lang w:val="en-US"/>
          </w:rPr>
          <w:t>yandex</w:t>
        </w:r>
        <w:r w:rsidRPr="00AA3E68">
          <w:rPr>
            <w:rStyle w:val="af2"/>
            <w:sz w:val="24"/>
            <w:szCs w:val="24"/>
          </w:rPr>
          <w:t>.</w:t>
        </w:r>
        <w:proofErr w:type="spellStart"/>
        <w:r w:rsidRPr="00541F19">
          <w:rPr>
            <w:rStyle w:val="af2"/>
            <w:sz w:val="24"/>
            <w:szCs w:val="24"/>
            <w:lang w:val="en-US"/>
          </w:rPr>
          <w:t>ru</w:t>
        </w:r>
        <w:proofErr w:type="spellEnd"/>
      </w:hyperlink>
    </w:p>
    <w:p w:rsidR="00AA3E68" w:rsidRPr="00AA3E68" w:rsidRDefault="00AA3E68" w:rsidP="00A83E00">
      <w:pPr>
        <w:spacing w:after="0" w:line="240" w:lineRule="auto"/>
        <w:jc w:val="center"/>
        <w:rPr>
          <w:sz w:val="24"/>
          <w:szCs w:val="24"/>
        </w:rPr>
      </w:pPr>
      <w:r>
        <w:rPr>
          <w:sz w:val="24"/>
          <w:szCs w:val="24"/>
        </w:rPr>
        <w:t xml:space="preserve">Научный консультант – д. ф. н., профессор Л. И. </w:t>
      </w:r>
      <w:proofErr w:type="spellStart"/>
      <w:r>
        <w:rPr>
          <w:sz w:val="24"/>
          <w:szCs w:val="24"/>
        </w:rPr>
        <w:t>Белехова</w:t>
      </w:r>
      <w:proofErr w:type="spellEnd"/>
    </w:p>
    <w:p w:rsidR="00302108" w:rsidRPr="00A110D3" w:rsidRDefault="00302108" w:rsidP="00A83E00">
      <w:pPr>
        <w:spacing w:after="0" w:line="240" w:lineRule="auto"/>
        <w:jc w:val="center"/>
        <w:rPr>
          <w:sz w:val="24"/>
          <w:szCs w:val="24"/>
        </w:rPr>
      </w:pPr>
    </w:p>
    <w:p w:rsidR="00302108" w:rsidRPr="00AA3E68" w:rsidRDefault="00302108" w:rsidP="00A83E00">
      <w:pPr>
        <w:spacing w:after="0" w:line="240" w:lineRule="auto"/>
        <w:jc w:val="center"/>
        <w:rPr>
          <w:b/>
          <w:sz w:val="24"/>
          <w:szCs w:val="24"/>
        </w:rPr>
      </w:pPr>
      <w:proofErr w:type="spellStart"/>
      <w:r w:rsidRPr="00AA3E68">
        <w:rPr>
          <w:b/>
          <w:sz w:val="24"/>
          <w:szCs w:val="24"/>
        </w:rPr>
        <w:t>Мифолорно</w:t>
      </w:r>
      <w:proofErr w:type="spellEnd"/>
      <w:r w:rsidRPr="00AA3E68">
        <w:rPr>
          <w:b/>
          <w:sz w:val="24"/>
          <w:szCs w:val="24"/>
        </w:rPr>
        <w:t xml:space="preserve">-авторский образ как этнокультурный типаж </w:t>
      </w:r>
    </w:p>
    <w:p w:rsidR="00AA3E68" w:rsidRPr="00AA3E68" w:rsidRDefault="00AA3E68" w:rsidP="00A83E00">
      <w:pPr>
        <w:spacing w:after="0" w:line="240" w:lineRule="auto"/>
        <w:jc w:val="center"/>
        <w:rPr>
          <w:b/>
          <w:sz w:val="24"/>
          <w:szCs w:val="24"/>
        </w:rPr>
      </w:pPr>
    </w:p>
    <w:p w:rsidR="004C66E8" w:rsidRPr="00AA3E68" w:rsidRDefault="004C66E8" w:rsidP="005A4F7D">
      <w:pPr>
        <w:pStyle w:val="text10k"/>
        <w:spacing w:before="0" w:beforeAutospacing="0" w:after="0" w:afterAutospacing="0"/>
        <w:ind w:firstLine="426"/>
        <w:jc w:val="both"/>
      </w:pPr>
      <w:r w:rsidRPr="00AA3E68">
        <w:t xml:space="preserve">В </w:t>
      </w:r>
      <w:r w:rsidR="00AA3E68">
        <w:t xml:space="preserve">данной </w:t>
      </w:r>
      <w:r w:rsidRPr="00AA3E68">
        <w:t>статье</w:t>
      </w:r>
      <w:r w:rsidR="00AA3E68">
        <w:t xml:space="preserve"> уточняются понятия </w:t>
      </w:r>
      <w:r w:rsidR="00AA3E68" w:rsidRPr="00AA3E68">
        <w:t>“</w:t>
      </w:r>
      <w:r w:rsidR="00AA3E68">
        <w:t>образность</w:t>
      </w:r>
      <w:r w:rsidR="00AA3E68" w:rsidRPr="00AA3E68">
        <w:t>”</w:t>
      </w:r>
      <w:r w:rsidR="00AA3E68">
        <w:t>,</w:t>
      </w:r>
      <w:r w:rsidR="00AA3E68" w:rsidRPr="00AA3E68">
        <w:t xml:space="preserve"> “</w:t>
      </w:r>
      <w:r w:rsidR="00AA3E68">
        <w:t>система образов</w:t>
      </w:r>
      <w:r w:rsidR="00AA3E68" w:rsidRPr="00AA3E68">
        <w:t>”</w:t>
      </w:r>
      <w:r w:rsidR="00AA3E68">
        <w:t>,</w:t>
      </w:r>
      <w:r w:rsidR="00AA3E68" w:rsidRPr="00AA3E68">
        <w:t xml:space="preserve"> “</w:t>
      </w:r>
      <w:r w:rsidR="00AA3E68">
        <w:t>художественный образ</w:t>
      </w:r>
      <w:r w:rsidR="00AA3E68" w:rsidRPr="00AA3E68">
        <w:t>”</w:t>
      </w:r>
      <w:r w:rsidR="00AA3E68">
        <w:t xml:space="preserve">. </w:t>
      </w:r>
      <w:r w:rsidR="005A4F7D">
        <w:t>Х</w:t>
      </w:r>
      <w:r w:rsidR="00AA3E68">
        <w:t>удожественн</w:t>
      </w:r>
      <w:r w:rsidR="005A4F7D">
        <w:t>ый образ в работе рассматривается</w:t>
      </w:r>
      <w:r w:rsidR="00AA3E68">
        <w:t xml:space="preserve"> как </w:t>
      </w:r>
      <w:r w:rsidR="00AA3E68" w:rsidRPr="00AA3E68">
        <w:t>определенн</w:t>
      </w:r>
      <w:r w:rsidR="005A4F7D">
        <w:t>ая</w:t>
      </w:r>
      <w:r w:rsidR="00AA3E68">
        <w:t xml:space="preserve"> форм</w:t>
      </w:r>
      <w:r w:rsidR="005A4F7D">
        <w:t>а</w:t>
      </w:r>
      <w:r w:rsidR="00AA3E68" w:rsidRPr="00AA3E68">
        <w:t xml:space="preserve"> отражения действительности, опыта и знаний человека, которая имеет конкретно-чувственную основу с установкой на подчеркнуто-эмоциональный характер выражения мысли и отличается обобщ</w:t>
      </w:r>
      <w:r w:rsidR="005A4F7D">
        <w:t>енностью содержания.</w:t>
      </w:r>
      <w:r w:rsidR="008F051F">
        <w:t xml:space="preserve"> </w:t>
      </w:r>
      <w:r w:rsidR="005A4F7D">
        <w:t>В</w:t>
      </w:r>
      <w:r w:rsidR="008F051F" w:rsidRPr="008F051F">
        <w:t xml:space="preserve"> фокусе </w:t>
      </w:r>
      <w:r w:rsidR="005A4F7D">
        <w:t xml:space="preserve">данного </w:t>
      </w:r>
      <w:r w:rsidR="008F051F" w:rsidRPr="008F051F">
        <w:t>исследования оказываются</w:t>
      </w:r>
      <w:r w:rsidR="005A4F7D">
        <w:t xml:space="preserve"> художественные образы</w:t>
      </w:r>
      <w:r w:rsidR="008F051F" w:rsidRPr="008F051F">
        <w:t xml:space="preserve"> произведений американских писателей индейского происхождения (далее –</w:t>
      </w:r>
      <w:r w:rsidR="005A4F7D">
        <w:t xml:space="preserve"> </w:t>
      </w:r>
      <w:proofErr w:type="spellStart"/>
      <w:r w:rsidR="008F051F" w:rsidRPr="008F051F">
        <w:t>америндов</w:t>
      </w:r>
      <w:proofErr w:type="spellEnd"/>
      <w:r w:rsidR="008F051F" w:rsidRPr="008F051F">
        <w:t>) конца ХХ – начала ХХ</w:t>
      </w:r>
      <w:r w:rsidR="008F051F" w:rsidRPr="008F051F">
        <w:rPr>
          <w:lang w:val="uk-UA"/>
        </w:rPr>
        <w:t>І</w:t>
      </w:r>
      <w:r w:rsidR="008F051F" w:rsidRPr="008F051F">
        <w:t xml:space="preserve"> вв.</w:t>
      </w:r>
      <w:r w:rsidR="005A4F7D">
        <w:t>, которые в работе трактуются как</w:t>
      </w:r>
      <w:r w:rsidRPr="00AA3E68">
        <w:t xml:space="preserve"> </w:t>
      </w:r>
      <w:proofErr w:type="spellStart"/>
      <w:r w:rsidR="005A4F7D">
        <w:t>мифолорно</w:t>
      </w:r>
      <w:proofErr w:type="spellEnd"/>
      <w:r w:rsidR="005A4F7D">
        <w:t xml:space="preserve">-авторские. </w:t>
      </w:r>
      <w:proofErr w:type="spellStart"/>
      <w:r w:rsidR="005A4F7D">
        <w:t>Мифолорно</w:t>
      </w:r>
      <w:proofErr w:type="spellEnd"/>
      <w:r w:rsidR="005A4F7D">
        <w:t xml:space="preserve">-авторские образы определяются как </w:t>
      </w:r>
      <w:r w:rsidR="005A4F7D" w:rsidRPr="00840BA4">
        <w:t>лингвокогнитивный текстовый конструкт, инкорпорирующий преломленные сквозь призму авторского сознания этнокультурные смыслы,  закодированные в тексте образными средствами, присущими идиолекту и идиостилю автора.</w:t>
      </w:r>
      <w:r w:rsidR="005A4F7D">
        <w:t xml:space="preserve"> </w:t>
      </w:r>
      <w:r w:rsidR="008F051F">
        <w:t>Н</w:t>
      </w:r>
      <w:r w:rsidR="00A110D3" w:rsidRPr="00AA3E68">
        <w:t xml:space="preserve">а материале прозаических произведений </w:t>
      </w:r>
      <w:proofErr w:type="spellStart"/>
      <w:r w:rsidR="008F051F">
        <w:t>америндских</w:t>
      </w:r>
      <w:proofErr w:type="spellEnd"/>
      <w:r w:rsidR="008F051F">
        <w:t xml:space="preserve"> писателей Скотта Наварра </w:t>
      </w:r>
      <w:proofErr w:type="spellStart"/>
      <w:r w:rsidR="008F051F">
        <w:t>Момадэя</w:t>
      </w:r>
      <w:proofErr w:type="spellEnd"/>
      <w:r w:rsidR="008F051F">
        <w:t xml:space="preserve"> и Лесли </w:t>
      </w:r>
      <w:proofErr w:type="spellStart"/>
      <w:r w:rsidR="008F051F">
        <w:t>Мармон</w:t>
      </w:r>
      <w:proofErr w:type="spellEnd"/>
      <w:r w:rsidR="008F051F">
        <w:t xml:space="preserve"> Силко описаны </w:t>
      </w:r>
      <w:proofErr w:type="spellStart"/>
      <w:r w:rsidR="008F051F">
        <w:t>когнитивно</w:t>
      </w:r>
      <w:proofErr w:type="spellEnd"/>
      <w:r w:rsidR="008F051F">
        <w:t xml:space="preserve">-семиотические механизмы (метаморфоза, псевдоморфоза и </w:t>
      </w:r>
      <w:proofErr w:type="spellStart"/>
      <w:r w:rsidR="008F051F">
        <w:t>квазиморфоза</w:t>
      </w:r>
      <w:proofErr w:type="spellEnd"/>
      <w:r w:rsidR="008F051F">
        <w:t xml:space="preserve">) формирования </w:t>
      </w:r>
      <w:proofErr w:type="spellStart"/>
      <w:r w:rsidR="00A110D3" w:rsidRPr="00AA3E68">
        <w:t>мифолорно</w:t>
      </w:r>
      <w:proofErr w:type="spellEnd"/>
      <w:r w:rsidR="00A110D3" w:rsidRPr="00AA3E68">
        <w:t>-авторски</w:t>
      </w:r>
      <w:r w:rsidR="008F051F">
        <w:t>х</w:t>
      </w:r>
      <w:r w:rsidR="00A110D3" w:rsidRPr="00AA3E68">
        <w:t xml:space="preserve"> образ</w:t>
      </w:r>
      <w:r w:rsidR="008F051F">
        <w:t xml:space="preserve">ов и </w:t>
      </w:r>
      <w:proofErr w:type="spellStart"/>
      <w:r w:rsidR="008F051F">
        <w:t>нарративные</w:t>
      </w:r>
      <w:proofErr w:type="spellEnd"/>
      <w:r w:rsidR="008F051F">
        <w:t xml:space="preserve"> приемы (обратная перспектива) их </w:t>
      </w:r>
      <w:proofErr w:type="spellStart"/>
      <w:r w:rsidR="008F051F">
        <w:t>вписанности</w:t>
      </w:r>
      <w:proofErr w:type="spellEnd"/>
      <w:r w:rsidR="008F051F">
        <w:t xml:space="preserve"> в художественное пространство текста. </w:t>
      </w:r>
      <w:r w:rsidR="005A4F7D">
        <w:t>Описание</w:t>
      </w:r>
      <w:r w:rsidR="00A110D3" w:rsidRPr="00AA3E68">
        <w:t xml:space="preserve"> лингвистически</w:t>
      </w:r>
      <w:r w:rsidR="005A4F7D">
        <w:t>х</w:t>
      </w:r>
      <w:r w:rsidR="00A110D3" w:rsidRPr="00AA3E68">
        <w:t xml:space="preserve"> признак</w:t>
      </w:r>
      <w:r w:rsidR="005A4F7D">
        <w:t xml:space="preserve">ов </w:t>
      </w:r>
      <w:proofErr w:type="spellStart"/>
      <w:r w:rsidR="005A4F7D">
        <w:t>мифолорно</w:t>
      </w:r>
      <w:proofErr w:type="spellEnd"/>
      <w:r w:rsidR="005A4F7D">
        <w:t>-авторских образов позволило отнести героев, воплощенных в этих образах, к этнокультурному типажу</w:t>
      </w:r>
      <w:r w:rsidR="00A110D3" w:rsidRPr="00AA3E68">
        <w:t xml:space="preserve"> “</w:t>
      </w:r>
      <w:r w:rsidR="00A110D3" w:rsidRPr="00AA3E68">
        <w:rPr>
          <w:lang w:val="uk-UA"/>
        </w:rPr>
        <w:t xml:space="preserve">витязь на </w:t>
      </w:r>
      <w:proofErr w:type="spellStart"/>
      <w:r w:rsidR="00A110D3" w:rsidRPr="00AA3E68">
        <w:rPr>
          <w:lang w:val="uk-UA"/>
        </w:rPr>
        <w:t>распутье</w:t>
      </w:r>
      <w:proofErr w:type="spellEnd"/>
      <w:r w:rsidR="00A110D3" w:rsidRPr="00AA3E68">
        <w:t xml:space="preserve">”. </w:t>
      </w:r>
    </w:p>
    <w:p w:rsidR="004C66E8" w:rsidRPr="00AA3E68" w:rsidRDefault="004C66E8" w:rsidP="00A83E00">
      <w:pPr>
        <w:spacing w:after="0" w:line="240" w:lineRule="auto"/>
        <w:ind w:firstLine="709"/>
        <w:jc w:val="both"/>
        <w:rPr>
          <w:sz w:val="24"/>
          <w:szCs w:val="24"/>
        </w:rPr>
      </w:pPr>
      <w:r w:rsidRPr="00AA3E68">
        <w:rPr>
          <w:b/>
          <w:sz w:val="24"/>
          <w:szCs w:val="24"/>
        </w:rPr>
        <w:t>Ключевые слова</w:t>
      </w:r>
      <w:r w:rsidRPr="00AA3E68">
        <w:rPr>
          <w:sz w:val="24"/>
          <w:szCs w:val="24"/>
        </w:rPr>
        <w:t xml:space="preserve">: </w:t>
      </w:r>
      <w:proofErr w:type="spellStart"/>
      <w:r w:rsidR="00A110D3" w:rsidRPr="00AA3E68">
        <w:rPr>
          <w:sz w:val="24"/>
          <w:szCs w:val="24"/>
        </w:rPr>
        <w:t>мифолорно</w:t>
      </w:r>
      <w:proofErr w:type="spellEnd"/>
      <w:r w:rsidR="00A110D3" w:rsidRPr="00AA3E68">
        <w:rPr>
          <w:sz w:val="24"/>
          <w:szCs w:val="24"/>
        </w:rPr>
        <w:t xml:space="preserve">-авторский образ, этнокультурный типаж, </w:t>
      </w:r>
      <w:proofErr w:type="spellStart"/>
      <w:r w:rsidR="00A110D3" w:rsidRPr="00AA3E68">
        <w:rPr>
          <w:sz w:val="24"/>
          <w:szCs w:val="24"/>
        </w:rPr>
        <w:t>нарративный</w:t>
      </w:r>
      <w:proofErr w:type="spellEnd"/>
      <w:r w:rsidR="00A110D3" w:rsidRPr="00AA3E68">
        <w:rPr>
          <w:sz w:val="24"/>
          <w:szCs w:val="24"/>
        </w:rPr>
        <w:t xml:space="preserve"> прием, метаморфоза, обратная перспектива</w:t>
      </w:r>
    </w:p>
    <w:p w:rsidR="004C66E8" w:rsidRPr="00AA3E68" w:rsidRDefault="004C66E8" w:rsidP="00A83E00">
      <w:pPr>
        <w:spacing w:after="0" w:line="240" w:lineRule="auto"/>
        <w:ind w:firstLine="709"/>
        <w:jc w:val="center"/>
        <w:rPr>
          <w:sz w:val="24"/>
          <w:szCs w:val="24"/>
        </w:rPr>
      </w:pPr>
    </w:p>
    <w:p w:rsidR="004C66E8" w:rsidRPr="00AA3E68" w:rsidRDefault="004C66E8" w:rsidP="00A83E00">
      <w:pPr>
        <w:spacing w:after="0" w:line="240" w:lineRule="auto"/>
        <w:ind w:firstLine="709"/>
        <w:jc w:val="center"/>
        <w:rPr>
          <w:sz w:val="24"/>
          <w:szCs w:val="24"/>
          <w:lang w:val="en-US"/>
        </w:rPr>
      </w:pPr>
      <w:r w:rsidRPr="00AA3E68">
        <w:rPr>
          <w:sz w:val="24"/>
          <w:szCs w:val="24"/>
          <w:lang w:val="en-US"/>
        </w:rPr>
        <w:t xml:space="preserve">S.V. </w:t>
      </w:r>
      <w:proofErr w:type="spellStart"/>
      <w:r w:rsidRPr="00AA3E68">
        <w:rPr>
          <w:sz w:val="24"/>
          <w:szCs w:val="24"/>
          <w:lang w:val="en-US"/>
        </w:rPr>
        <w:t>Volkova</w:t>
      </w:r>
      <w:proofErr w:type="spellEnd"/>
    </w:p>
    <w:p w:rsidR="004C66E8" w:rsidRPr="00AA3E68" w:rsidRDefault="004C66E8" w:rsidP="00A83E00">
      <w:pPr>
        <w:spacing w:after="0" w:line="240" w:lineRule="auto"/>
        <w:ind w:firstLine="709"/>
        <w:jc w:val="center"/>
        <w:rPr>
          <w:b/>
          <w:sz w:val="24"/>
          <w:szCs w:val="24"/>
          <w:lang w:val="en-US"/>
        </w:rPr>
      </w:pPr>
      <w:r w:rsidRPr="00AA3E68">
        <w:rPr>
          <w:b/>
          <w:sz w:val="24"/>
          <w:szCs w:val="24"/>
          <w:lang w:val="en-US"/>
        </w:rPr>
        <w:t>Mytholoric and literary image as ethnocultural type</w:t>
      </w:r>
    </w:p>
    <w:p w:rsidR="004C66E8" w:rsidRPr="00AA3E68" w:rsidRDefault="00356E89" w:rsidP="00356E89">
      <w:pPr>
        <w:pStyle w:val="text10k"/>
        <w:spacing w:before="0" w:beforeAutospacing="0" w:after="0" w:afterAutospacing="0"/>
        <w:ind w:firstLine="426"/>
        <w:jc w:val="both"/>
        <w:rPr>
          <w:lang w:val="en-US"/>
        </w:rPr>
      </w:pPr>
      <w:r w:rsidRPr="00AA3E68">
        <w:rPr>
          <w:lang w:val="en-US"/>
        </w:rPr>
        <w:t>The</w:t>
      </w:r>
      <w:r w:rsidRPr="00356E89">
        <w:rPr>
          <w:lang w:val="en-US"/>
        </w:rPr>
        <w:t xml:space="preserve"> </w:t>
      </w:r>
      <w:r w:rsidRPr="00AA3E68">
        <w:rPr>
          <w:lang w:val="en-US"/>
        </w:rPr>
        <w:t>article</w:t>
      </w:r>
      <w:r w:rsidRPr="00356E89">
        <w:rPr>
          <w:lang w:val="en-US"/>
        </w:rPr>
        <w:t xml:space="preserve"> </w:t>
      </w:r>
      <w:r w:rsidRPr="00AA3E68">
        <w:rPr>
          <w:lang w:val="en-US"/>
        </w:rPr>
        <w:t>focuses</w:t>
      </w:r>
      <w:r w:rsidRPr="00356E89">
        <w:rPr>
          <w:lang w:val="en-US"/>
        </w:rPr>
        <w:t xml:space="preserve"> </w:t>
      </w:r>
      <w:r w:rsidRPr="00AA3E68">
        <w:rPr>
          <w:lang w:val="en-US"/>
        </w:rPr>
        <w:t>on</w:t>
      </w:r>
      <w:r w:rsidRPr="00356E89">
        <w:rPr>
          <w:lang w:val="en-US"/>
        </w:rPr>
        <w:t xml:space="preserve"> </w:t>
      </w:r>
      <w:r>
        <w:rPr>
          <w:lang w:val="en-US"/>
        </w:rPr>
        <w:t xml:space="preserve">such concepts of linguistic analysis of literary text as “imaginary”, “system of images”, “literary image”. As basic it is taken the definition of literary image as the form of </w:t>
      </w:r>
      <w:r w:rsidR="000A54FA">
        <w:rPr>
          <w:lang w:val="en-US"/>
        </w:rPr>
        <w:t>reflecting the reality, experience and knowledge of peo</w:t>
      </w:r>
      <w:r w:rsidR="00390898">
        <w:rPr>
          <w:lang w:val="en-US"/>
        </w:rPr>
        <w:t>ple, that has</w:t>
      </w:r>
      <w:r w:rsidR="00850A91">
        <w:rPr>
          <w:lang w:val="en-US"/>
        </w:rPr>
        <w:t xml:space="preserve"> its</w:t>
      </w:r>
      <w:r w:rsidR="00390898">
        <w:rPr>
          <w:lang w:val="en-US"/>
        </w:rPr>
        <w:t xml:space="preserve"> sensible</w:t>
      </w:r>
      <w:r w:rsidR="000A54FA">
        <w:rPr>
          <w:lang w:val="en-US"/>
        </w:rPr>
        <w:t xml:space="preserve"> ground oriented to the emotional character of expressing the thought.</w:t>
      </w:r>
      <w:r w:rsidR="00390898">
        <w:rPr>
          <w:lang w:val="en-US"/>
        </w:rPr>
        <w:t xml:space="preserve"> On the material of American Indian literary texts of XX – XXI c. the article reveals the literary images, which are classified as mytholoric and literary images.</w:t>
      </w:r>
      <w:r w:rsidR="000A54FA">
        <w:rPr>
          <w:lang w:val="en-US"/>
        </w:rPr>
        <w:t xml:space="preserve"> </w:t>
      </w:r>
      <w:r w:rsidRPr="00356E89">
        <w:rPr>
          <w:lang w:val="en-US"/>
        </w:rPr>
        <w:t xml:space="preserve"> </w:t>
      </w:r>
      <w:r w:rsidRPr="00356E89">
        <w:rPr>
          <w:i/>
          <w:lang w:val="en-US"/>
        </w:rPr>
        <w:t>Mytholoric and literary image</w:t>
      </w:r>
      <w:r w:rsidR="00390898">
        <w:rPr>
          <w:i/>
          <w:lang w:val="en-US"/>
        </w:rPr>
        <w:t>s</w:t>
      </w:r>
      <w:r w:rsidRPr="00356E89">
        <w:rPr>
          <w:lang w:val="en-US"/>
        </w:rPr>
        <w:t xml:space="preserve"> </w:t>
      </w:r>
      <w:r w:rsidR="00390898">
        <w:rPr>
          <w:lang w:val="en-US"/>
        </w:rPr>
        <w:t>are</w:t>
      </w:r>
      <w:r w:rsidRPr="00356E89">
        <w:rPr>
          <w:lang w:val="en-US"/>
        </w:rPr>
        <w:t xml:space="preserve"> defined</w:t>
      </w:r>
      <w:r w:rsidR="00390898">
        <w:rPr>
          <w:lang w:val="en-US"/>
        </w:rPr>
        <w:t xml:space="preserve"> in the article</w:t>
      </w:r>
      <w:r w:rsidRPr="00356E89">
        <w:rPr>
          <w:lang w:val="en-US"/>
        </w:rPr>
        <w:t xml:space="preserve"> as linguistic and cognitive textual construal, which incorporates the cultural codes, interiorized through author’s consciousness and verbalized in the text by lingual and expressive means appropriate to the author’s idiolect and idiostyle. As factual material it is taken the novel-myth “</w:t>
      </w:r>
      <w:r w:rsidRPr="00356E89">
        <w:rPr>
          <w:i/>
          <w:lang w:val="en-US"/>
        </w:rPr>
        <w:t>House Made of Dawn</w:t>
      </w:r>
      <w:r w:rsidRPr="00356E89">
        <w:rPr>
          <w:lang w:val="en-US"/>
        </w:rPr>
        <w:t>” by Scott Momaday</w:t>
      </w:r>
      <w:r w:rsidR="00390898">
        <w:rPr>
          <w:lang w:val="en-US"/>
        </w:rPr>
        <w:t xml:space="preserve"> and novel “Ceremony” by Leslie Marmon </w:t>
      </w:r>
      <w:proofErr w:type="spellStart"/>
      <w:r w:rsidR="00390898">
        <w:rPr>
          <w:lang w:val="en-US"/>
        </w:rPr>
        <w:t>Silko</w:t>
      </w:r>
      <w:proofErr w:type="spellEnd"/>
      <w:r w:rsidRPr="00356E89">
        <w:rPr>
          <w:lang w:val="en-US"/>
        </w:rPr>
        <w:t>, contemporary American Indian writer</w:t>
      </w:r>
      <w:r w:rsidR="00850A91">
        <w:rPr>
          <w:lang w:val="en-US"/>
        </w:rPr>
        <w:t>s</w:t>
      </w:r>
      <w:r>
        <w:rPr>
          <w:sz w:val="28"/>
          <w:szCs w:val="28"/>
          <w:lang w:val="en-US"/>
        </w:rPr>
        <w:t>.</w:t>
      </w:r>
      <w:r w:rsidR="00850A91">
        <w:rPr>
          <w:sz w:val="28"/>
          <w:szCs w:val="28"/>
          <w:lang w:val="en-US"/>
        </w:rPr>
        <w:t xml:space="preserve"> </w:t>
      </w:r>
      <w:r w:rsidR="00850A91" w:rsidRPr="00850A91">
        <w:rPr>
          <w:lang w:val="en-US"/>
        </w:rPr>
        <w:t xml:space="preserve">There are </w:t>
      </w:r>
      <w:r w:rsidR="00850A91">
        <w:rPr>
          <w:lang w:val="en-US"/>
        </w:rPr>
        <w:t>suggested cognitive and semiotic mechanisms (</w:t>
      </w:r>
      <w:r w:rsidR="00850A91" w:rsidRPr="00AA3E68">
        <w:rPr>
          <w:lang w:val="en-US"/>
        </w:rPr>
        <w:t>metamorphose</w:t>
      </w:r>
      <w:r w:rsidR="00850A91">
        <w:rPr>
          <w:lang w:val="en-US"/>
        </w:rPr>
        <w:t xml:space="preserve">) of forming the mytholoric and literary images, </w:t>
      </w:r>
      <w:r w:rsidR="00D40969" w:rsidRPr="00AA3E68">
        <w:rPr>
          <w:lang w:val="en-US"/>
        </w:rPr>
        <w:t>narrative methods</w:t>
      </w:r>
      <w:r w:rsidR="00850A91">
        <w:rPr>
          <w:lang w:val="en-US"/>
        </w:rPr>
        <w:t xml:space="preserve"> (</w:t>
      </w:r>
      <w:r w:rsidR="00850A91" w:rsidRPr="00AA3E68">
        <w:rPr>
          <w:lang w:val="en-US"/>
        </w:rPr>
        <w:t>reverse perspective</w:t>
      </w:r>
      <w:r w:rsidR="00850A91">
        <w:rPr>
          <w:lang w:val="en-US"/>
        </w:rPr>
        <w:t>)</w:t>
      </w:r>
      <w:r w:rsidR="00D40969" w:rsidRPr="00AA3E68">
        <w:rPr>
          <w:lang w:val="en-US"/>
        </w:rPr>
        <w:t xml:space="preserve"> of </w:t>
      </w:r>
      <w:r w:rsidR="00850A91">
        <w:rPr>
          <w:lang w:val="en-US"/>
        </w:rPr>
        <w:t>their embodying into the literary space of the texts. Highlighting linguistic features of</w:t>
      </w:r>
      <w:r w:rsidR="00D40969" w:rsidRPr="00AA3E68">
        <w:rPr>
          <w:lang w:val="en-US"/>
        </w:rPr>
        <w:t xml:space="preserve"> mytholoric</w:t>
      </w:r>
      <w:r w:rsidR="00850A91">
        <w:rPr>
          <w:lang w:val="en-US"/>
        </w:rPr>
        <w:t xml:space="preserve"> and literary</w:t>
      </w:r>
      <w:r w:rsidR="00D40969" w:rsidRPr="00AA3E68">
        <w:rPr>
          <w:lang w:val="en-US"/>
        </w:rPr>
        <w:t xml:space="preserve"> images </w:t>
      </w:r>
      <w:r w:rsidR="00850A91">
        <w:rPr>
          <w:lang w:val="en-US"/>
        </w:rPr>
        <w:t>made it possible to refer them to</w:t>
      </w:r>
      <w:r w:rsidR="00D40969" w:rsidRPr="00AA3E68">
        <w:rPr>
          <w:lang w:val="en-US"/>
        </w:rPr>
        <w:t xml:space="preserve"> ethnocultural type “the knight at the crossroads”</w:t>
      </w:r>
      <w:r w:rsidR="00850A91">
        <w:rPr>
          <w:lang w:val="en-US"/>
        </w:rPr>
        <w:t>.</w:t>
      </w:r>
      <w:r w:rsidR="00D40969" w:rsidRPr="00AA3E68">
        <w:rPr>
          <w:lang w:val="en-US"/>
        </w:rPr>
        <w:t xml:space="preserve"> </w:t>
      </w:r>
    </w:p>
    <w:p w:rsidR="004C66E8" w:rsidRPr="00AA3E68" w:rsidRDefault="004C66E8" w:rsidP="00A83E00">
      <w:pPr>
        <w:spacing w:after="0" w:line="240" w:lineRule="auto"/>
        <w:ind w:firstLine="709"/>
        <w:jc w:val="both"/>
        <w:rPr>
          <w:sz w:val="24"/>
          <w:szCs w:val="24"/>
          <w:lang w:val="en-US"/>
        </w:rPr>
      </w:pPr>
      <w:r w:rsidRPr="00AA3E68">
        <w:rPr>
          <w:b/>
          <w:sz w:val="24"/>
          <w:szCs w:val="24"/>
          <w:lang w:val="en-US"/>
        </w:rPr>
        <w:t>Key words</w:t>
      </w:r>
      <w:r w:rsidRPr="00AA3E68">
        <w:rPr>
          <w:sz w:val="24"/>
          <w:szCs w:val="24"/>
          <w:lang w:val="en-US"/>
        </w:rPr>
        <w:t xml:space="preserve">: </w:t>
      </w:r>
      <w:r w:rsidR="00D40969" w:rsidRPr="00AA3E68">
        <w:rPr>
          <w:sz w:val="24"/>
          <w:szCs w:val="24"/>
          <w:lang w:val="en-US"/>
        </w:rPr>
        <w:t>mytholoric image, ethnocultural type, narrative method, metamorphose, reverse perspective</w:t>
      </w:r>
    </w:p>
    <w:p w:rsidR="004C66E8" w:rsidRDefault="004C66E8" w:rsidP="00D07EF1">
      <w:pPr>
        <w:spacing w:after="0" w:line="240" w:lineRule="auto"/>
        <w:jc w:val="center"/>
        <w:rPr>
          <w:b/>
          <w:sz w:val="28"/>
          <w:szCs w:val="28"/>
          <w:lang w:val="en-US"/>
        </w:rPr>
      </w:pPr>
    </w:p>
    <w:p w:rsidR="00A110D3" w:rsidRPr="00840BA4" w:rsidRDefault="00A110D3" w:rsidP="00A110D3">
      <w:pPr>
        <w:pStyle w:val="text10ot"/>
        <w:spacing w:before="0" w:beforeAutospacing="0" w:after="0" w:afterAutospacing="0"/>
        <w:ind w:firstLine="426"/>
        <w:jc w:val="both"/>
      </w:pPr>
      <w:r w:rsidRPr="00840BA4">
        <w:t>Понятия</w:t>
      </w:r>
      <w:r w:rsidRPr="00C701BC">
        <w:t xml:space="preserve"> “</w:t>
      </w:r>
      <w:r w:rsidRPr="00840BA4">
        <w:t>образность</w:t>
      </w:r>
      <w:r w:rsidRPr="00C701BC">
        <w:t>”, “</w:t>
      </w:r>
      <w:r w:rsidRPr="00840BA4">
        <w:t>образная</w:t>
      </w:r>
      <w:r w:rsidRPr="00C701BC">
        <w:t xml:space="preserve"> </w:t>
      </w:r>
      <w:r w:rsidRPr="00840BA4">
        <w:t>система</w:t>
      </w:r>
      <w:r w:rsidRPr="00C701BC">
        <w:t>”, “</w:t>
      </w:r>
      <w:r w:rsidRPr="00840BA4">
        <w:t>система</w:t>
      </w:r>
      <w:r w:rsidRPr="00C701BC">
        <w:t xml:space="preserve"> </w:t>
      </w:r>
      <w:r w:rsidRPr="00840BA4">
        <w:t>образов</w:t>
      </w:r>
      <w:r w:rsidRPr="00C701BC">
        <w:t>”, “</w:t>
      </w:r>
      <w:r w:rsidRPr="00840BA4">
        <w:t>образ</w:t>
      </w:r>
      <w:r w:rsidRPr="00C701BC">
        <w:t xml:space="preserve"> </w:t>
      </w:r>
      <w:r w:rsidRPr="00840BA4">
        <w:t>художественного</w:t>
      </w:r>
      <w:r w:rsidRPr="00C701BC">
        <w:t xml:space="preserve"> </w:t>
      </w:r>
      <w:r w:rsidRPr="00840BA4">
        <w:t>текста</w:t>
      </w:r>
      <w:r w:rsidRPr="00C701BC">
        <w:t xml:space="preserve">” </w:t>
      </w:r>
      <w:r w:rsidRPr="00840BA4">
        <w:t>всегда</w:t>
      </w:r>
      <w:r w:rsidRPr="00C701BC">
        <w:t xml:space="preserve"> </w:t>
      </w:r>
      <w:r w:rsidRPr="00840BA4">
        <w:t xml:space="preserve">находились в фокусе филологических исследований. </w:t>
      </w:r>
      <w:proofErr w:type="gramStart"/>
      <w:r w:rsidRPr="00840BA4">
        <w:t xml:space="preserve">Лингвистическое толкование получили: антропоморфные образы (Ю.М. Лотман), космологические образы </w:t>
      </w:r>
      <w:r w:rsidRPr="00840BA4">
        <w:lastRenderedPageBreak/>
        <w:t>(Р.</w:t>
      </w:r>
      <w:r w:rsidR="00410FC8">
        <w:t> </w:t>
      </w:r>
      <w:r w:rsidRPr="00840BA4">
        <w:t>Барт, Ю.М. Лотман, Б.</w:t>
      </w:r>
      <w:r w:rsidR="00410FC8">
        <w:t xml:space="preserve"> </w:t>
      </w:r>
      <w:proofErr w:type="spellStart"/>
      <w:r w:rsidRPr="00840BA4">
        <w:t>Гаспаров</w:t>
      </w:r>
      <w:proofErr w:type="spellEnd"/>
      <w:r w:rsidRPr="00840BA4">
        <w:t xml:space="preserve">), сказочные образы (В.Я. </w:t>
      </w:r>
      <w:proofErr w:type="spellStart"/>
      <w:r w:rsidRPr="00840BA4">
        <w:t>Пропп</w:t>
      </w:r>
      <w:proofErr w:type="spellEnd"/>
      <w:r w:rsidRPr="00840BA4">
        <w:t xml:space="preserve">), </w:t>
      </w:r>
      <w:proofErr w:type="spellStart"/>
      <w:r w:rsidRPr="00840BA4">
        <w:t>ноосферные</w:t>
      </w:r>
      <w:proofErr w:type="spellEnd"/>
      <w:r w:rsidRPr="00840BA4">
        <w:t xml:space="preserve"> или экологические образы (О.П. Воробьева), </w:t>
      </w:r>
      <w:proofErr w:type="spellStart"/>
      <w:r w:rsidRPr="00840BA4">
        <w:t>идиотипные</w:t>
      </w:r>
      <w:proofErr w:type="spellEnd"/>
      <w:r w:rsidRPr="00840BA4">
        <w:t xml:space="preserve"> и </w:t>
      </w:r>
      <w:proofErr w:type="spellStart"/>
      <w:r w:rsidRPr="00840BA4">
        <w:t>кенотипные</w:t>
      </w:r>
      <w:proofErr w:type="spellEnd"/>
      <w:r w:rsidRPr="00840BA4">
        <w:t xml:space="preserve"> словесные поэтические образы (Л.И. </w:t>
      </w:r>
      <w:proofErr w:type="spellStart"/>
      <w:r w:rsidRPr="00840BA4">
        <w:t>Белехова</w:t>
      </w:r>
      <w:proofErr w:type="spellEnd"/>
      <w:r w:rsidRPr="00840BA4">
        <w:t xml:space="preserve">), </w:t>
      </w:r>
      <w:proofErr w:type="spellStart"/>
      <w:r w:rsidRPr="00840BA4">
        <w:t>лингвокультурные</w:t>
      </w:r>
      <w:proofErr w:type="spellEnd"/>
      <w:r w:rsidRPr="00840BA4">
        <w:t xml:space="preserve"> типажи как обобщенные узнаваемые образы представителей той или иной культуры (В.И. Карасик, О.А. Дмитриева).</w:t>
      </w:r>
      <w:proofErr w:type="gramEnd"/>
      <w:r w:rsidRPr="00840BA4">
        <w:t xml:space="preserve"> В.А.</w:t>
      </w:r>
      <w:r w:rsidR="00AF5616">
        <w:t xml:space="preserve"> </w:t>
      </w:r>
      <w:r w:rsidRPr="00840BA4">
        <w:t>Кухаренко, определяя понятие образ, подчеркивала, что именно в образе сконцентрирована смысловая и эстетическая информация художественного текста, и попытки проникнуть в нее следует начинать с поисков образа", воздействие которого, "как и любого сигнала, несоизмеримо с его собственной энергией" [</w:t>
      </w:r>
      <w:r w:rsidR="00850A91">
        <w:t xml:space="preserve">7, </w:t>
      </w:r>
      <w:r w:rsidRPr="00840BA4">
        <w:t>12]. Говоря об образ</w:t>
      </w:r>
      <w:r w:rsidR="00124416">
        <w:t>ах художественного текста, О.П.</w:t>
      </w:r>
      <w:r w:rsidR="00E262B3">
        <w:t> </w:t>
      </w:r>
      <w:r w:rsidRPr="00840BA4">
        <w:t>Воробьева обращает внимание на то, что в филологическом сознании и сам художественный текст как явление представлен в виде некоего образа или совокупности образов, существующих в формате аналоговых, подобных</w:t>
      </w:r>
      <w:r w:rsidR="009511BB">
        <w:t xml:space="preserve"> картинам</w:t>
      </w:r>
      <w:r w:rsidRPr="00840BA4">
        <w:t xml:space="preserve"> ментальных репрезентаций [</w:t>
      </w:r>
      <w:r w:rsidR="00850A91">
        <w:t xml:space="preserve">1, </w:t>
      </w:r>
      <w:r w:rsidRPr="00840BA4">
        <w:t xml:space="preserve">25]. </w:t>
      </w:r>
    </w:p>
    <w:p w:rsidR="00A110D3" w:rsidRPr="00840BA4" w:rsidRDefault="00A110D3" w:rsidP="00A110D3">
      <w:pPr>
        <w:pStyle w:val="text10ot"/>
        <w:spacing w:before="0" w:beforeAutospacing="0" w:after="0" w:afterAutospacing="0"/>
        <w:ind w:firstLine="426"/>
        <w:jc w:val="both"/>
      </w:pPr>
      <w:r w:rsidRPr="00840BA4">
        <w:t>В последнее время круг ключевых вопросов значительно расширился</w:t>
      </w:r>
      <w:r w:rsidR="009511BB">
        <w:t>: изучены</w:t>
      </w:r>
      <w:r w:rsidRPr="00840BA4">
        <w:t xml:space="preserve"> когнитивны</w:t>
      </w:r>
      <w:r w:rsidR="009511BB">
        <w:t>е</w:t>
      </w:r>
      <w:r w:rsidRPr="00840BA4">
        <w:t xml:space="preserve"> и лингвостилистически</w:t>
      </w:r>
      <w:r w:rsidR="009511BB">
        <w:t>е</w:t>
      </w:r>
      <w:r w:rsidRPr="00840BA4">
        <w:t xml:space="preserve"> особенност</w:t>
      </w:r>
      <w:r w:rsidR="009511BB">
        <w:t>и</w:t>
      </w:r>
      <w:r w:rsidRPr="00840BA4">
        <w:t xml:space="preserve"> словесных образов (Л.И.</w:t>
      </w:r>
      <w:r w:rsidR="00E262B3">
        <w:t> </w:t>
      </w:r>
      <w:proofErr w:type="spellStart"/>
      <w:r w:rsidRPr="00840BA4">
        <w:t>Белехова</w:t>
      </w:r>
      <w:proofErr w:type="spellEnd"/>
      <w:r w:rsidRPr="00840BA4">
        <w:t>, Л.В.</w:t>
      </w:r>
      <w:r w:rsidR="00E262B3">
        <w:t> </w:t>
      </w:r>
      <w:r w:rsidRPr="00840BA4">
        <w:t>Димитренко), средств</w:t>
      </w:r>
      <w:r w:rsidR="009511BB">
        <w:t>а</w:t>
      </w:r>
      <w:r w:rsidRPr="00840BA4">
        <w:t xml:space="preserve"> выражения словесных образов (Е.С.</w:t>
      </w:r>
      <w:r w:rsidR="00E262B3">
        <w:t> </w:t>
      </w:r>
      <w:r w:rsidRPr="00840BA4">
        <w:t>Марина, Н.В.</w:t>
      </w:r>
      <w:r w:rsidR="00E262B3">
        <w:t> </w:t>
      </w:r>
      <w:r w:rsidRPr="00840BA4">
        <w:t>Яровая), синтаксически</w:t>
      </w:r>
      <w:r w:rsidR="009511BB">
        <w:t>е</w:t>
      </w:r>
      <w:r w:rsidRPr="00840BA4">
        <w:t xml:space="preserve"> средств</w:t>
      </w:r>
      <w:r w:rsidR="009511BB">
        <w:t>а</w:t>
      </w:r>
      <w:r w:rsidRPr="00840BA4">
        <w:t xml:space="preserve"> создания образов (Е.Й.</w:t>
      </w:r>
      <w:r w:rsidR="00E262B3">
        <w:t> </w:t>
      </w:r>
      <w:proofErr w:type="spellStart"/>
      <w:r w:rsidRPr="00840BA4">
        <w:t>Филипчик</w:t>
      </w:r>
      <w:proofErr w:type="spellEnd"/>
      <w:r w:rsidRPr="00840BA4">
        <w:t>), символик</w:t>
      </w:r>
      <w:r w:rsidR="009511BB">
        <w:t>а</w:t>
      </w:r>
      <w:r w:rsidRPr="00840BA4">
        <w:t xml:space="preserve"> образов (</w:t>
      </w:r>
      <w:proofErr w:type="spellStart"/>
      <w:r w:rsidRPr="00840BA4">
        <w:t>Т.Ю.Горчак</w:t>
      </w:r>
      <w:proofErr w:type="spellEnd"/>
      <w:r w:rsidRPr="00840BA4">
        <w:t>), гендерн</w:t>
      </w:r>
      <w:r w:rsidR="009511BB">
        <w:t>ая</w:t>
      </w:r>
      <w:r w:rsidRPr="00840BA4">
        <w:t xml:space="preserve"> специфик</w:t>
      </w:r>
      <w:r w:rsidR="009511BB">
        <w:t>а</w:t>
      </w:r>
      <w:r w:rsidRPr="00840BA4">
        <w:t xml:space="preserve"> (А.А.</w:t>
      </w:r>
      <w:r w:rsidR="00E262B3">
        <w:t> </w:t>
      </w:r>
      <w:r w:rsidR="009511BB">
        <w:t>Колесова); предложена к</w:t>
      </w:r>
      <w:r w:rsidRPr="00840BA4">
        <w:t>омплексная методика вы</w:t>
      </w:r>
      <w:r w:rsidR="009511BB">
        <w:t>я</w:t>
      </w:r>
      <w:r w:rsidRPr="00840BA4">
        <w:t xml:space="preserve">вления </w:t>
      </w:r>
      <w:proofErr w:type="spellStart"/>
      <w:r w:rsidRPr="00840BA4">
        <w:t>лингвосемиотических</w:t>
      </w:r>
      <w:proofErr w:type="spellEnd"/>
      <w:r w:rsidRPr="00840BA4">
        <w:t xml:space="preserve"> особенностей художественного образа</w:t>
      </w:r>
      <w:r w:rsidR="009511BB">
        <w:t>, которая</w:t>
      </w:r>
      <w:r w:rsidRPr="00840BA4">
        <w:t xml:space="preserve"> базируется на теоретико-методологических положениях когнитивной лингвистики (Л.И.</w:t>
      </w:r>
      <w:r w:rsidR="00E262B3">
        <w:t> </w:t>
      </w:r>
      <w:proofErr w:type="spellStart"/>
      <w:r w:rsidRPr="00840BA4">
        <w:t>Белехова</w:t>
      </w:r>
      <w:proofErr w:type="spellEnd"/>
      <w:r w:rsidRPr="00840BA4">
        <w:t xml:space="preserve">, </w:t>
      </w:r>
      <w:r w:rsidRPr="00840BA4">
        <w:rPr>
          <w:lang w:val="en-US"/>
        </w:rPr>
        <w:t>G</w:t>
      </w:r>
      <w:r w:rsidRPr="00840BA4">
        <w:t>.</w:t>
      </w:r>
      <w:r w:rsidR="00E262B3">
        <w:t xml:space="preserve"> </w:t>
      </w:r>
      <w:proofErr w:type="spellStart"/>
      <w:r w:rsidRPr="00840BA4">
        <w:rPr>
          <w:lang w:val="en-US"/>
        </w:rPr>
        <w:t>Fauconnier</w:t>
      </w:r>
      <w:proofErr w:type="spellEnd"/>
      <w:r w:rsidRPr="00840BA4">
        <w:t xml:space="preserve">, </w:t>
      </w:r>
      <w:proofErr w:type="spellStart"/>
      <w:r w:rsidRPr="00840BA4">
        <w:rPr>
          <w:lang w:val="en-US"/>
        </w:rPr>
        <w:t>Ch</w:t>
      </w:r>
      <w:proofErr w:type="spellEnd"/>
      <w:r w:rsidRPr="00840BA4">
        <w:t>.</w:t>
      </w:r>
      <w:r w:rsidR="00E262B3">
        <w:t> </w:t>
      </w:r>
      <w:r w:rsidRPr="00840BA4">
        <w:rPr>
          <w:lang w:val="en-US"/>
        </w:rPr>
        <w:t>Fillmore</w:t>
      </w:r>
      <w:r w:rsidRPr="00840BA4">
        <w:t xml:space="preserve">, </w:t>
      </w:r>
      <w:r w:rsidRPr="00840BA4">
        <w:rPr>
          <w:lang w:val="en-US"/>
        </w:rPr>
        <w:t>J</w:t>
      </w:r>
      <w:r w:rsidRPr="00840BA4">
        <w:t>.</w:t>
      </w:r>
      <w:r w:rsidR="00E262B3">
        <w:t xml:space="preserve"> </w:t>
      </w:r>
      <w:proofErr w:type="spellStart"/>
      <w:r w:rsidRPr="00840BA4">
        <w:rPr>
          <w:lang w:val="en-US"/>
        </w:rPr>
        <w:t>Lakoff</w:t>
      </w:r>
      <w:proofErr w:type="spellEnd"/>
      <w:r w:rsidRPr="00840BA4">
        <w:t xml:space="preserve">, </w:t>
      </w:r>
      <w:r w:rsidRPr="00840BA4">
        <w:rPr>
          <w:lang w:val="en-US"/>
        </w:rPr>
        <w:t>R</w:t>
      </w:r>
      <w:r w:rsidRPr="00840BA4">
        <w:t>.</w:t>
      </w:r>
      <w:r w:rsidR="00E262B3">
        <w:t xml:space="preserve"> </w:t>
      </w:r>
      <w:proofErr w:type="spellStart"/>
      <w:r w:rsidRPr="00840BA4">
        <w:rPr>
          <w:lang w:val="en-US"/>
        </w:rPr>
        <w:t>Langacker</w:t>
      </w:r>
      <w:proofErr w:type="spellEnd"/>
      <w:r w:rsidRPr="00840BA4">
        <w:t xml:space="preserve">, </w:t>
      </w:r>
      <w:r w:rsidRPr="00840BA4">
        <w:rPr>
          <w:lang w:val="en-US"/>
        </w:rPr>
        <w:t>P</w:t>
      </w:r>
      <w:r w:rsidRPr="00840BA4">
        <w:t>.</w:t>
      </w:r>
      <w:r w:rsidR="00E262B3">
        <w:t xml:space="preserve"> </w:t>
      </w:r>
      <w:proofErr w:type="spellStart"/>
      <w:r w:rsidRPr="00840BA4">
        <w:rPr>
          <w:lang w:val="en-US"/>
        </w:rPr>
        <w:t>Stockwell</w:t>
      </w:r>
      <w:proofErr w:type="spellEnd"/>
      <w:r w:rsidRPr="00840BA4">
        <w:t>), коммуникативной лингвистики (</w:t>
      </w:r>
      <w:r w:rsidRPr="00840BA4">
        <w:rPr>
          <w:lang w:val="en-US"/>
        </w:rPr>
        <w:t>J</w:t>
      </w:r>
      <w:r w:rsidRPr="00840BA4">
        <w:t>.</w:t>
      </w:r>
      <w:r w:rsidR="00E262B3">
        <w:t xml:space="preserve"> </w:t>
      </w:r>
      <w:r w:rsidRPr="00840BA4">
        <w:rPr>
          <w:lang w:val="en-US"/>
        </w:rPr>
        <w:t>Austin</w:t>
      </w:r>
      <w:r w:rsidRPr="00840BA4">
        <w:t xml:space="preserve">, </w:t>
      </w:r>
      <w:r w:rsidRPr="00840BA4">
        <w:rPr>
          <w:lang w:val="en-US"/>
        </w:rPr>
        <w:t>J</w:t>
      </w:r>
      <w:r w:rsidRPr="00840BA4">
        <w:t>.</w:t>
      </w:r>
      <w:r w:rsidR="00E262B3">
        <w:t xml:space="preserve"> </w:t>
      </w:r>
      <w:r w:rsidRPr="00840BA4">
        <w:rPr>
          <w:lang w:val="en-US"/>
        </w:rPr>
        <w:t>Searle</w:t>
      </w:r>
      <w:r w:rsidRPr="00840BA4">
        <w:t xml:space="preserve">, </w:t>
      </w:r>
      <w:r w:rsidRPr="00840BA4">
        <w:rPr>
          <w:lang w:val="en-US"/>
        </w:rPr>
        <w:t>D</w:t>
      </w:r>
      <w:r w:rsidRPr="00840BA4">
        <w:t>.</w:t>
      </w:r>
      <w:r w:rsidR="00E262B3">
        <w:t xml:space="preserve"> </w:t>
      </w:r>
      <w:proofErr w:type="spellStart"/>
      <w:r w:rsidRPr="00840BA4">
        <w:rPr>
          <w:lang w:val="en-US"/>
        </w:rPr>
        <w:t>Sperber</w:t>
      </w:r>
      <w:proofErr w:type="spellEnd"/>
      <w:r w:rsidRPr="00840BA4">
        <w:t xml:space="preserve">, </w:t>
      </w:r>
      <w:r w:rsidRPr="00840BA4">
        <w:rPr>
          <w:lang w:val="en-US"/>
        </w:rPr>
        <w:t>D</w:t>
      </w:r>
      <w:r w:rsidRPr="00840BA4">
        <w:t>.</w:t>
      </w:r>
      <w:r w:rsidR="00E262B3">
        <w:t xml:space="preserve"> </w:t>
      </w:r>
      <w:r w:rsidRPr="00840BA4">
        <w:rPr>
          <w:lang w:val="en-US"/>
        </w:rPr>
        <w:t>Wilson</w:t>
      </w:r>
      <w:r w:rsidRPr="00840BA4">
        <w:t xml:space="preserve">) и </w:t>
      </w:r>
      <w:proofErr w:type="spellStart"/>
      <w:r w:rsidRPr="00840BA4">
        <w:t>лингвосемиотики</w:t>
      </w:r>
      <w:proofErr w:type="spellEnd"/>
      <w:r w:rsidRPr="00840BA4">
        <w:t xml:space="preserve"> (А.Ф.</w:t>
      </w:r>
      <w:r w:rsidR="00E262B3">
        <w:t xml:space="preserve"> </w:t>
      </w:r>
      <w:r w:rsidRPr="00840BA4">
        <w:t>Лосев, Ч.</w:t>
      </w:r>
      <w:r w:rsidR="00E262B3">
        <w:t xml:space="preserve"> </w:t>
      </w:r>
      <w:r w:rsidRPr="00840BA4">
        <w:t>Моррис, Ч.</w:t>
      </w:r>
      <w:r w:rsidR="00E262B3">
        <w:t xml:space="preserve"> </w:t>
      </w:r>
      <w:r w:rsidRPr="00840BA4">
        <w:t>Пирс, В.И.</w:t>
      </w:r>
      <w:r w:rsidR="00E262B3">
        <w:t> </w:t>
      </w:r>
      <w:r w:rsidRPr="00840BA4">
        <w:t>Карасик).</w:t>
      </w:r>
    </w:p>
    <w:p w:rsidR="00A110D3" w:rsidRPr="00840BA4" w:rsidRDefault="00A110D3" w:rsidP="00A110D3">
      <w:pPr>
        <w:pStyle w:val="text10ot"/>
        <w:spacing w:before="0" w:beforeAutospacing="0" w:after="0" w:afterAutospacing="0"/>
        <w:ind w:firstLine="426"/>
        <w:jc w:val="both"/>
      </w:pPr>
      <w:proofErr w:type="gramStart"/>
      <w:r w:rsidRPr="00840BA4">
        <w:t>Художественному образу присущи единство рационального и эмоционального, индивидуальная обобщенность содержания, гибкость, многозначность и метафоричность.</w:t>
      </w:r>
      <w:proofErr w:type="gramEnd"/>
      <w:r w:rsidRPr="00840BA4">
        <w:t xml:space="preserve"> Исходя из названных характеристик, А.А.</w:t>
      </w:r>
      <w:r w:rsidR="00E262B3">
        <w:t xml:space="preserve"> </w:t>
      </w:r>
      <w:r w:rsidRPr="00840BA4">
        <w:t>Колесова трактует художественный образ как “определенную форму отражения действительности, опыта и знаний человека, которая имеет конкретно-чувственную основу с установкой на подчеркнуто-эмоциональный характер выражения мысли и отличается обобщенностью содержания, которое передается” [</w:t>
      </w:r>
      <w:r w:rsidR="00124416">
        <w:t>5</w:t>
      </w:r>
      <w:r w:rsidR="00850A91">
        <w:t xml:space="preserve">, </w:t>
      </w:r>
      <w:r w:rsidRPr="00840BA4">
        <w:t>14].</w:t>
      </w:r>
    </w:p>
    <w:p w:rsidR="00A110D3" w:rsidRPr="00840BA4" w:rsidRDefault="009511BB" w:rsidP="00A110D3">
      <w:pPr>
        <w:pStyle w:val="text10ot"/>
        <w:spacing w:before="0" w:beforeAutospacing="0" w:after="0" w:afterAutospacing="0"/>
        <w:ind w:firstLine="426"/>
        <w:jc w:val="both"/>
      </w:pPr>
      <w:r>
        <w:t>Толкование</w:t>
      </w:r>
      <w:r w:rsidR="00A110D3" w:rsidRPr="00840BA4">
        <w:t xml:space="preserve"> художественных образов тесно связан</w:t>
      </w:r>
      <w:r>
        <w:t>о</w:t>
      </w:r>
      <w:r w:rsidR="00A110D3" w:rsidRPr="00840BA4">
        <w:t xml:space="preserve"> с принципом кумулятивности. В.А.</w:t>
      </w:r>
      <w:r w:rsidR="00E262B3">
        <w:t> </w:t>
      </w:r>
      <w:r w:rsidR="00A110D3" w:rsidRPr="00840BA4">
        <w:t>Кухаренко понимает художественный образ как обобщенный, собирательный, с</w:t>
      </w:r>
      <w:r w:rsidR="00850A91">
        <w:t>интетический [</w:t>
      </w:r>
      <w:r w:rsidR="00850A91" w:rsidRPr="00850A91">
        <w:t>8</w:t>
      </w:r>
      <w:r w:rsidR="00850A91">
        <w:t xml:space="preserve">, </w:t>
      </w:r>
      <w:r w:rsidR="00A110D3" w:rsidRPr="00840BA4">
        <w:t>59-60]. А.</w:t>
      </w:r>
      <w:r w:rsidR="00E262B3">
        <w:t xml:space="preserve"> </w:t>
      </w:r>
      <w:r w:rsidR="00A110D3" w:rsidRPr="00840BA4">
        <w:t>Галич классифицирует художественные образы как “макро-образы” (образы-персонажи, образы-пейзажи, образы-интерьеры и др.) [</w:t>
      </w:r>
      <w:r w:rsidR="00124416">
        <w:rPr>
          <w:lang w:val="uk-UA"/>
        </w:rPr>
        <w:t>2</w:t>
      </w:r>
      <w:r w:rsidR="00850A91">
        <w:rPr>
          <w:lang w:val="uk-UA"/>
        </w:rPr>
        <w:t xml:space="preserve">, </w:t>
      </w:r>
      <w:r w:rsidR="00A110D3" w:rsidRPr="00840BA4">
        <w:rPr>
          <w:lang w:val="uk-UA"/>
        </w:rPr>
        <w:t>100</w:t>
      </w:r>
      <w:r w:rsidR="00A110D3" w:rsidRPr="00840BA4">
        <w:t>]</w:t>
      </w:r>
      <w:r w:rsidR="00A110D3" w:rsidRPr="00840BA4">
        <w:rPr>
          <w:lang w:val="uk-UA"/>
        </w:rPr>
        <w:t>.</w:t>
      </w:r>
      <w:r w:rsidR="00A110D3" w:rsidRPr="00840BA4">
        <w:t xml:space="preserve"> </w:t>
      </w:r>
    </w:p>
    <w:p w:rsidR="00A110D3" w:rsidRPr="00840BA4" w:rsidRDefault="00A110D3" w:rsidP="00A110D3">
      <w:pPr>
        <w:pStyle w:val="text10ot"/>
        <w:spacing w:before="0" w:beforeAutospacing="0" w:after="0" w:afterAutospacing="0"/>
        <w:ind w:firstLine="426"/>
        <w:jc w:val="both"/>
      </w:pPr>
      <w:r w:rsidRPr="00840BA4">
        <w:t>В фокусе нашего исследования оказываются художественные образы-персонажи произведений американских писателей индейского происхождения (далее –</w:t>
      </w:r>
      <w:r w:rsidR="009511BB">
        <w:t xml:space="preserve"> </w:t>
      </w:r>
      <w:proofErr w:type="spellStart"/>
      <w:r w:rsidRPr="00840BA4">
        <w:t>америндов</w:t>
      </w:r>
      <w:proofErr w:type="spellEnd"/>
      <w:r w:rsidRPr="00840BA4">
        <w:t>) конца ХХ – начала ХХ</w:t>
      </w:r>
      <w:r w:rsidRPr="00840BA4">
        <w:rPr>
          <w:lang w:val="uk-UA"/>
        </w:rPr>
        <w:t>І</w:t>
      </w:r>
      <w:r w:rsidRPr="00840BA4">
        <w:t xml:space="preserve"> вв. Эти образы знаменательны тем, что отражают интересы, взгляды и убеждения целого поколения молодых людей, коренных жителей США, носителей этнокультурных традиций. Через создание своих образов </w:t>
      </w:r>
      <w:proofErr w:type="spellStart"/>
      <w:r w:rsidRPr="00840BA4">
        <w:t>америндские</w:t>
      </w:r>
      <w:proofErr w:type="spellEnd"/>
      <w:r w:rsidRPr="00840BA4">
        <w:t xml:space="preserve"> писатели обраща</w:t>
      </w:r>
      <w:r w:rsidR="009511BB">
        <w:t>ются</w:t>
      </w:r>
      <w:r w:rsidRPr="00840BA4">
        <w:t xml:space="preserve"> к актуальным для автохтонного населения США темам: установления гармонии и баланса, возрождение этнокультурных ценностей любви, добра, уважения к предкам и природным богатствам. В произведениях конца ХХ – начала ХХ</w:t>
      </w:r>
      <w:r w:rsidRPr="00840BA4">
        <w:rPr>
          <w:lang w:val="uk-UA"/>
        </w:rPr>
        <w:t>І</w:t>
      </w:r>
      <w:r w:rsidRPr="00840BA4">
        <w:t xml:space="preserve"> вв. </w:t>
      </w:r>
      <w:proofErr w:type="spellStart"/>
      <w:r w:rsidRPr="00840BA4">
        <w:t>америндские</w:t>
      </w:r>
      <w:proofErr w:type="spellEnd"/>
      <w:r w:rsidRPr="00840BA4">
        <w:t xml:space="preserve"> писатели широко используют сюжеты и мотивы мифов, легенд и сказок, созданных </w:t>
      </w:r>
      <w:proofErr w:type="spellStart"/>
      <w:r w:rsidRPr="00840BA4">
        <w:t>америндским</w:t>
      </w:r>
      <w:proofErr w:type="spellEnd"/>
      <w:r w:rsidRPr="00840BA4">
        <w:t xml:space="preserve"> этносом, включают образы природы, ставшие образами-символами этнокультурной традиции </w:t>
      </w:r>
      <w:proofErr w:type="spellStart"/>
      <w:r w:rsidRPr="00840BA4">
        <w:t>америндов</w:t>
      </w:r>
      <w:proofErr w:type="spellEnd"/>
      <w:r w:rsidRPr="00840BA4">
        <w:t xml:space="preserve">. </w:t>
      </w:r>
      <w:proofErr w:type="spellStart"/>
      <w:r w:rsidRPr="00840BA4">
        <w:t>Персонажные</w:t>
      </w:r>
      <w:proofErr w:type="spellEnd"/>
      <w:r w:rsidRPr="00840BA4">
        <w:t xml:space="preserve"> образы произведений этого периода, периода Возрождения этнокультуры </w:t>
      </w:r>
      <w:proofErr w:type="spellStart"/>
      <w:r w:rsidRPr="00840BA4">
        <w:t>америндов</w:t>
      </w:r>
      <w:proofErr w:type="spellEnd"/>
      <w:r w:rsidRPr="00840BA4">
        <w:t xml:space="preserve">, аккумулируют черты </w:t>
      </w:r>
      <w:proofErr w:type="spellStart"/>
      <w:r w:rsidRPr="00840BA4">
        <w:t>мифолорных</w:t>
      </w:r>
      <w:proofErr w:type="spellEnd"/>
      <w:r w:rsidRPr="00840BA4">
        <w:t xml:space="preserve"> героев из мифов, легенд и сказок с авторской адаптацией их к условиям жизни в современном американском обществе. Такие образы мы идентифицируем как </w:t>
      </w:r>
      <w:proofErr w:type="spellStart"/>
      <w:r w:rsidRPr="00840BA4">
        <w:t>мифолорно</w:t>
      </w:r>
      <w:proofErr w:type="spellEnd"/>
      <w:r w:rsidRPr="00840BA4">
        <w:t xml:space="preserve">-авторские. </w:t>
      </w:r>
    </w:p>
    <w:p w:rsidR="00A110D3" w:rsidRPr="00840BA4" w:rsidRDefault="00A110D3" w:rsidP="00A110D3">
      <w:pPr>
        <w:pStyle w:val="text10k"/>
        <w:spacing w:before="0" w:beforeAutospacing="0" w:after="0" w:afterAutospacing="0"/>
        <w:ind w:firstLine="426"/>
        <w:jc w:val="both"/>
      </w:pPr>
      <w:proofErr w:type="spellStart"/>
      <w:r w:rsidRPr="00840BA4">
        <w:rPr>
          <w:i/>
        </w:rPr>
        <w:t>Мифолорно</w:t>
      </w:r>
      <w:proofErr w:type="spellEnd"/>
      <w:r w:rsidRPr="00840BA4">
        <w:rPr>
          <w:i/>
        </w:rPr>
        <w:t>-авторский образ</w:t>
      </w:r>
      <w:r w:rsidRPr="00840BA4">
        <w:t xml:space="preserve"> понимаем как лингвокогнитивный текстовый конструкт, инкорпорирующий преломленные сквозь призму авторского сознания этнокультурные смыслы,  закодированные в тексте образными средствами, присущими идиолекту и идиостилю автора.</w:t>
      </w:r>
    </w:p>
    <w:p w:rsidR="00A110D3" w:rsidRPr="00840BA4" w:rsidRDefault="00A110D3" w:rsidP="00A110D3">
      <w:pPr>
        <w:pStyle w:val="text10k"/>
        <w:spacing w:before="0" w:beforeAutospacing="0" w:after="0" w:afterAutospacing="0"/>
        <w:ind w:firstLine="426"/>
        <w:jc w:val="both"/>
      </w:pPr>
      <w:r w:rsidRPr="00840BA4">
        <w:t xml:space="preserve">В образах-персонажах произведений обозначенного периода воплощены действия, поступки, настроения представителей </w:t>
      </w:r>
      <w:proofErr w:type="spellStart"/>
      <w:r w:rsidRPr="00840BA4">
        <w:t>америндской</w:t>
      </w:r>
      <w:proofErr w:type="spellEnd"/>
      <w:r w:rsidRPr="00840BA4">
        <w:t xml:space="preserve"> молодежи, прошедших Вторую </w:t>
      </w:r>
      <w:r w:rsidRPr="00840BA4">
        <w:lastRenderedPageBreak/>
        <w:t>Мировую войну, вернувшихся домой и не нашедших покоя, оказавшихся на “распутье” дорог. Они, как “витязи на распутье” остро ощущают потребность в этнокультурных традициях, в которые свято верят и в которых находят спокойствие и равновесие, а с другой стороны, их вовлекают в Новую, более цивилизованную, но жестокую по нравам и законам, жизнь. Обозначенный нами этнокультурный типаж  “витязь на распутье” рассматриваем с таких позиций: 1) как отображение этнокультурного типа личности (типажа, в котором аккумулированы знания о характере типичных представителей этноса определенного периода в истории народа); 2) как фрейм-сценарий, в описании которого используем метод фреймового анализа (Ч.</w:t>
      </w:r>
      <w:r w:rsidR="00850A91" w:rsidRPr="00850A91">
        <w:t xml:space="preserve"> </w:t>
      </w:r>
      <w:proofErr w:type="spellStart"/>
      <w:r w:rsidRPr="00840BA4">
        <w:t>Филмор</w:t>
      </w:r>
      <w:proofErr w:type="spellEnd"/>
      <w:r w:rsidRPr="00840BA4">
        <w:t>, И.</w:t>
      </w:r>
      <w:r w:rsidR="00850A91" w:rsidRPr="00850A91">
        <w:t xml:space="preserve"> </w:t>
      </w:r>
      <w:r w:rsidRPr="00840BA4">
        <w:t>Штерн, С.А.</w:t>
      </w:r>
      <w:r w:rsidR="00850A91" w:rsidRPr="00850A91">
        <w:t xml:space="preserve"> </w:t>
      </w:r>
      <w:r w:rsidRPr="00840BA4">
        <w:t>Жаботинская). Согласно С.А.</w:t>
      </w:r>
      <w:r w:rsidR="00850A91">
        <w:rPr>
          <w:lang w:val="en-US"/>
        </w:rPr>
        <w:t> </w:t>
      </w:r>
      <w:r w:rsidRPr="00840BA4">
        <w:t xml:space="preserve">Жаботинской для моделирования концептуальных структур используются пять базовых фреймов, имеющие свои модификации. К ним относятся: предметный фрейм, идентификационный фрейм, </w:t>
      </w:r>
      <w:proofErr w:type="spellStart"/>
      <w:r w:rsidRPr="00840BA4">
        <w:t>посесивный</w:t>
      </w:r>
      <w:proofErr w:type="spellEnd"/>
      <w:r w:rsidRPr="00840BA4">
        <w:t xml:space="preserve"> фрейм, </w:t>
      </w:r>
      <w:proofErr w:type="spellStart"/>
      <w:r w:rsidRPr="00840BA4">
        <w:t>акциональный</w:t>
      </w:r>
      <w:proofErr w:type="spellEnd"/>
      <w:r w:rsidRPr="00840BA4">
        <w:t xml:space="preserve"> фрейм и компаративный фрейм [</w:t>
      </w:r>
      <w:r w:rsidR="00850A91" w:rsidRPr="00850A91">
        <w:t>3</w:t>
      </w:r>
      <w:r w:rsidR="00850A91">
        <w:t xml:space="preserve">, </w:t>
      </w:r>
      <w:r w:rsidRPr="00840BA4">
        <w:t>83]. Прежде, чем перейти к конструированию фрейма-сценария художественного образа-персонажа “витязя на распутье” нам необходимо выяснить классификационные признаки этнокультурного типажа “витязь на распутье”.</w:t>
      </w:r>
    </w:p>
    <w:p w:rsidR="00A110D3" w:rsidRPr="00840BA4" w:rsidRDefault="00A110D3" w:rsidP="00A110D3">
      <w:pPr>
        <w:pStyle w:val="text10k"/>
        <w:spacing w:before="0" w:beforeAutospacing="0" w:after="0" w:afterAutospacing="0"/>
        <w:ind w:firstLine="426"/>
        <w:jc w:val="both"/>
      </w:pPr>
      <w:r w:rsidRPr="00840BA4">
        <w:t xml:space="preserve">Одним из направлений </w:t>
      </w:r>
      <w:proofErr w:type="spellStart"/>
      <w:r w:rsidRPr="00840BA4">
        <w:t>лингвоконцептологии</w:t>
      </w:r>
      <w:proofErr w:type="spellEnd"/>
      <w:r w:rsidRPr="00840BA4">
        <w:t xml:space="preserve"> является выделение и описание </w:t>
      </w:r>
      <w:proofErr w:type="spellStart"/>
      <w:r w:rsidRPr="00840BA4">
        <w:t>лингвокультурных</w:t>
      </w:r>
      <w:proofErr w:type="spellEnd"/>
      <w:r w:rsidRPr="00840BA4">
        <w:t xml:space="preserve"> типажей – обобщенных узнаваемых образов представителей той или иной культуры</w:t>
      </w:r>
      <w:r w:rsidRPr="00840BA4">
        <w:rPr>
          <w:lang w:val="uk-UA"/>
        </w:rPr>
        <w:t xml:space="preserve">. Так, </w:t>
      </w:r>
      <w:proofErr w:type="spellStart"/>
      <w:r w:rsidRPr="00840BA4">
        <w:rPr>
          <w:lang w:val="uk-UA"/>
        </w:rPr>
        <w:t>изучены</w:t>
      </w:r>
      <w:proofErr w:type="spellEnd"/>
      <w:r w:rsidRPr="00840BA4">
        <w:rPr>
          <w:lang w:val="uk-UA"/>
        </w:rPr>
        <w:t xml:space="preserve"> </w:t>
      </w:r>
      <w:proofErr w:type="spellStart"/>
      <w:r w:rsidRPr="00840BA4">
        <w:rPr>
          <w:lang w:val="uk-UA"/>
        </w:rPr>
        <w:t>социокультурные</w:t>
      </w:r>
      <w:proofErr w:type="spellEnd"/>
      <w:r w:rsidRPr="00840BA4">
        <w:rPr>
          <w:lang w:val="uk-UA"/>
        </w:rPr>
        <w:t xml:space="preserve"> </w:t>
      </w:r>
      <w:proofErr w:type="spellStart"/>
      <w:r w:rsidRPr="00840BA4">
        <w:rPr>
          <w:lang w:val="uk-UA"/>
        </w:rPr>
        <w:t>типажи</w:t>
      </w:r>
      <w:proofErr w:type="spellEnd"/>
      <w:r w:rsidRPr="00840BA4">
        <w:rPr>
          <w:lang w:val="uk-UA"/>
        </w:rPr>
        <w:t xml:space="preserve"> </w:t>
      </w:r>
      <w:r w:rsidRPr="00840BA4">
        <w:t>“коллекционер”, “шпана”, “разгильдяй” (В.И.</w:t>
      </w:r>
      <w:r w:rsidR="00850A91" w:rsidRPr="00850A91">
        <w:t xml:space="preserve"> </w:t>
      </w:r>
      <w:r w:rsidRPr="00840BA4">
        <w:t>Карасик), “французский буржуа” (О.А.</w:t>
      </w:r>
      <w:r w:rsidR="00850A91" w:rsidRPr="00850A91">
        <w:t xml:space="preserve"> </w:t>
      </w:r>
      <w:r w:rsidRPr="00840BA4">
        <w:t>Дмитриева), “</w:t>
      </w:r>
      <w:proofErr w:type="spellStart"/>
      <w:r w:rsidRPr="00840BA4">
        <w:rPr>
          <w:lang w:val="uk-UA"/>
        </w:rPr>
        <w:t>британский</w:t>
      </w:r>
      <w:proofErr w:type="spellEnd"/>
      <w:r w:rsidRPr="00840BA4">
        <w:rPr>
          <w:lang w:val="uk-UA"/>
        </w:rPr>
        <w:t xml:space="preserve"> </w:t>
      </w:r>
      <w:proofErr w:type="spellStart"/>
      <w:r w:rsidRPr="00840BA4">
        <w:rPr>
          <w:lang w:val="uk-UA"/>
        </w:rPr>
        <w:t>премьер-министр</w:t>
      </w:r>
      <w:proofErr w:type="spellEnd"/>
      <w:r w:rsidRPr="00840BA4">
        <w:t>” (Л.А.</w:t>
      </w:r>
      <w:r w:rsidR="00850A91" w:rsidRPr="00850A91">
        <w:t xml:space="preserve"> </w:t>
      </w:r>
      <w:r w:rsidRPr="00840BA4">
        <w:t>Васильева), “чиновник” (И.В.</w:t>
      </w:r>
      <w:r w:rsidR="00850A91" w:rsidRPr="00850A91">
        <w:t xml:space="preserve"> </w:t>
      </w:r>
      <w:r w:rsidRPr="00840BA4">
        <w:t xml:space="preserve">Щеглова). </w:t>
      </w:r>
    </w:p>
    <w:p w:rsidR="00A110D3" w:rsidRPr="00840BA4" w:rsidRDefault="00A110D3" w:rsidP="00A110D3">
      <w:pPr>
        <w:pStyle w:val="text10k"/>
        <w:spacing w:before="0" w:beforeAutospacing="0" w:after="0" w:afterAutospacing="0"/>
        <w:ind w:firstLine="426"/>
        <w:jc w:val="both"/>
        <w:rPr>
          <w:lang w:val="uk-UA"/>
        </w:rPr>
      </w:pPr>
      <w:r w:rsidRPr="00840BA4">
        <w:t>В.И.</w:t>
      </w:r>
      <w:r w:rsidR="00850A91" w:rsidRPr="00850A91">
        <w:t xml:space="preserve"> </w:t>
      </w:r>
      <w:r w:rsidRPr="00840BA4">
        <w:t xml:space="preserve">Карасик предложил следующие классификационные признаки определения </w:t>
      </w:r>
      <w:proofErr w:type="spellStart"/>
      <w:r w:rsidRPr="00840BA4">
        <w:t>лингвокультурных</w:t>
      </w:r>
      <w:proofErr w:type="spellEnd"/>
      <w:r w:rsidRPr="00840BA4">
        <w:t xml:space="preserve"> типажей: 1) </w:t>
      </w:r>
      <w:proofErr w:type="spellStart"/>
      <w:r w:rsidRPr="00840BA4">
        <w:t>лингвокультурный</w:t>
      </w:r>
      <w:proofErr w:type="spellEnd"/>
      <w:r w:rsidRPr="00840BA4">
        <w:t xml:space="preserve"> типаж представляет собой узнаваемый обобщенный тип личности; 2) типаж является разновидностью концептов – сложных ментальных образований, в составе которых можно выделить понятийные, образные и ценностные признаки; 3) </w:t>
      </w:r>
      <w:proofErr w:type="spellStart"/>
      <w:r w:rsidRPr="00840BA4">
        <w:t>лингвокультурный</w:t>
      </w:r>
      <w:proofErr w:type="spellEnd"/>
      <w:r w:rsidRPr="00840BA4">
        <w:t xml:space="preserve"> типаж имеет имя, которое служит основным способом апелляции к </w:t>
      </w:r>
      <w:proofErr w:type="spellStart"/>
      <w:r w:rsidRPr="00840BA4">
        <w:t>соотвествующему</w:t>
      </w:r>
      <w:proofErr w:type="spellEnd"/>
      <w:r w:rsidRPr="00840BA4">
        <w:t xml:space="preserve"> типажу; 5) выделяются разновидности </w:t>
      </w:r>
      <w:proofErr w:type="spellStart"/>
      <w:r w:rsidRPr="00840BA4">
        <w:t>лингвокультурных</w:t>
      </w:r>
      <w:proofErr w:type="spellEnd"/>
      <w:r w:rsidRPr="00840BA4">
        <w:t xml:space="preserve"> типажей: типажи реальные и </w:t>
      </w:r>
      <w:proofErr w:type="spellStart"/>
      <w:r w:rsidRPr="00840BA4">
        <w:t>фикциональные</w:t>
      </w:r>
      <w:proofErr w:type="spellEnd"/>
      <w:r w:rsidRPr="00840BA4">
        <w:t>, этнокультурные и социокультурные, современные и исторические [</w:t>
      </w:r>
      <w:r w:rsidR="00124416">
        <w:rPr>
          <w:lang w:val="uk-UA"/>
        </w:rPr>
        <w:t>4</w:t>
      </w:r>
      <w:r w:rsidR="00850A91">
        <w:rPr>
          <w:lang w:val="uk-UA"/>
        </w:rPr>
        <w:t xml:space="preserve">, </w:t>
      </w:r>
      <w:r w:rsidRPr="00840BA4">
        <w:rPr>
          <w:lang w:val="uk-UA"/>
        </w:rPr>
        <w:t>179</w:t>
      </w:r>
      <w:r w:rsidRPr="00840BA4">
        <w:t>]</w:t>
      </w:r>
      <w:r w:rsidRPr="00840BA4">
        <w:rPr>
          <w:lang w:val="uk-UA"/>
        </w:rPr>
        <w:t>.</w:t>
      </w:r>
    </w:p>
    <w:p w:rsidR="00A110D3" w:rsidRPr="00840BA4" w:rsidRDefault="00A110D3" w:rsidP="00A110D3">
      <w:pPr>
        <w:pStyle w:val="text10k"/>
        <w:spacing w:before="0" w:beforeAutospacing="0" w:after="0" w:afterAutospacing="0"/>
        <w:ind w:firstLine="426"/>
        <w:jc w:val="both"/>
        <w:rPr>
          <w:lang w:val="uk-UA"/>
        </w:rPr>
      </w:pPr>
      <w:r w:rsidRPr="00840BA4">
        <w:t xml:space="preserve">В контексте нашего исследования особое значение имеют этнокультурные типажи, поскольку именно они выражают этнокультурные ценности, проявляют этнокультурное своеобразие этноса в условиях многонациональной культуры. На сегодняшний день этнокультурный типаж в </w:t>
      </w:r>
      <w:proofErr w:type="spellStart"/>
      <w:r w:rsidRPr="00840BA4">
        <w:t>америндской</w:t>
      </w:r>
      <w:proofErr w:type="spellEnd"/>
      <w:r w:rsidRPr="00840BA4">
        <w:t xml:space="preserve"> культуре еще не был предметом лингвистического описания.</w:t>
      </w:r>
    </w:p>
    <w:p w:rsidR="00A110D3" w:rsidRPr="00840BA4" w:rsidRDefault="00A110D3" w:rsidP="00A110D3">
      <w:pPr>
        <w:spacing w:after="0" w:line="240" w:lineRule="auto"/>
        <w:ind w:firstLine="567"/>
        <w:jc w:val="both"/>
        <w:rPr>
          <w:sz w:val="24"/>
          <w:szCs w:val="24"/>
        </w:rPr>
      </w:pPr>
      <w:r w:rsidRPr="00840BA4">
        <w:rPr>
          <w:sz w:val="24"/>
          <w:szCs w:val="24"/>
        </w:rPr>
        <w:t xml:space="preserve">“Витязями на распутье” оказались </w:t>
      </w:r>
      <w:proofErr w:type="spellStart"/>
      <w:r w:rsidRPr="00840BA4">
        <w:rPr>
          <w:sz w:val="24"/>
          <w:szCs w:val="24"/>
          <w:shd w:val="clear" w:color="auto" w:fill="FFFFFF"/>
          <w:lang w:val="uk-UA"/>
        </w:rPr>
        <w:t>человек-символ</w:t>
      </w:r>
      <w:proofErr w:type="spellEnd"/>
      <w:r w:rsidRPr="00840BA4">
        <w:rPr>
          <w:sz w:val="24"/>
          <w:szCs w:val="24"/>
          <w:shd w:val="clear" w:color="auto" w:fill="FFFFFF"/>
          <w:lang w:val="uk-UA"/>
        </w:rPr>
        <w:t xml:space="preserve"> </w:t>
      </w:r>
      <w:proofErr w:type="spellStart"/>
      <w:proofErr w:type="gramStart"/>
      <w:r w:rsidRPr="00840BA4">
        <w:rPr>
          <w:sz w:val="24"/>
          <w:szCs w:val="24"/>
          <w:shd w:val="clear" w:color="auto" w:fill="FFFFFF"/>
          <w:lang w:val="uk-UA"/>
        </w:rPr>
        <w:t>Тай-ме</w:t>
      </w:r>
      <w:proofErr w:type="spellEnd"/>
      <w:proofErr w:type="gramEnd"/>
      <w:r w:rsidRPr="00840BA4">
        <w:rPr>
          <w:sz w:val="24"/>
          <w:szCs w:val="24"/>
          <w:shd w:val="clear" w:color="auto" w:fill="FFFFFF"/>
          <w:lang w:val="uk-UA"/>
        </w:rPr>
        <w:t xml:space="preserve"> в </w:t>
      </w:r>
      <w:proofErr w:type="spellStart"/>
      <w:r w:rsidRPr="00840BA4">
        <w:rPr>
          <w:sz w:val="24"/>
          <w:szCs w:val="24"/>
          <w:shd w:val="clear" w:color="auto" w:fill="FFFFFF"/>
          <w:lang w:val="uk-UA"/>
        </w:rPr>
        <w:t>романе-легенде</w:t>
      </w:r>
      <w:proofErr w:type="spellEnd"/>
      <w:r w:rsidRPr="00840BA4">
        <w:rPr>
          <w:sz w:val="24"/>
          <w:szCs w:val="24"/>
          <w:shd w:val="clear" w:color="auto" w:fill="FFFFFF"/>
          <w:lang w:val="uk-UA"/>
        </w:rPr>
        <w:t xml:space="preserve"> “Путь к Горе </w:t>
      </w:r>
      <w:proofErr w:type="spellStart"/>
      <w:r w:rsidRPr="00840BA4">
        <w:rPr>
          <w:sz w:val="24"/>
          <w:szCs w:val="24"/>
          <w:shd w:val="clear" w:color="auto" w:fill="FFFFFF"/>
          <w:lang w:val="uk-UA"/>
        </w:rPr>
        <w:t>Дождей</w:t>
      </w:r>
      <w:proofErr w:type="spellEnd"/>
      <w:r w:rsidRPr="00840BA4">
        <w:rPr>
          <w:sz w:val="24"/>
          <w:szCs w:val="24"/>
          <w:shd w:val="clear" w:color="auto" w:fill="FFFFFF"/>
          <w:lang w:val="uk-UA"/>
        </w:rPr>
        <w:t xml:space="preserve">” и художник метис </w:t>
      </w:r>
      <w:proofErr w:type="spellStart"/>
      <w:r w:rsidRPr="00840BA4">
        <w:rPr>
          <w:sz w:val="24"/>
          <w:szCs w:val="24"/>
          <w:shd w:val="clear" w:color="auto" w:fill="FFFFFF"/>
          <w:lang w:val="uk-UA"/>
        </w:rPr>
        <w:t>Сэт</w:t>
      </w:r>
      <w:proofErr w:type="spellEnd"/>
      <w:r w:rsidRPr="00840BA4">
        <w:rPr>
          <w:sz w:val="24"/>
          <w:szCs w:val="24"/>
          <w:shd w:val="clear" w:color="auto" w:fill="FFFFFF"/>
          <w:lang w:val="uk-UA"/>
        </w:rPr>
        <w:t xml:space="preserve"> в </w:t>
      </w:r>
      <w:proofErr w:type="spellStart"/>
      <w:r w:rsidRPr="00840BA4">
        <w:rPr>
          <w:sz w:val="24"/>
          <w:szCs w:val="24"/>
          <w:shd w:val="clear" w:color="auto" w:fill="FFFFFF"/>
          <w:lang w:val="uk-UA"/>
        </w:rPr>
        <w:t>романе</w:t>
      </w:r>
      <w:proofErr w:type="spellEnd"/>
      <w:r w:rsidRPr="00840BA4">
        <w:rPr>
          <w:sz w:val="24"/>
          <w:szCs w:val="24"/>
          <w:shd w:val="clear" w:color="auto" w:fill="FFFFFF"/>
          <w:lang w:val="uk-UA"/>
        </w:rPr>
        <w:t xml:space="preserve"> “</w:t>
      </w:r>
      <w:proofErr w:type="spellStart"/>
      <w:r w:rsidRPr="00840BA4">
        <w:rPr>
          <w:sz w:val="24"/>
          <w:szCs w:val="24"/>
          <w:shd w:val="clear" w:color="auto" w:fill="FFFFFF"/>
          <w:lang w:val="uk-UA"/>
        </w:rPr>
        <w:t>Ребенок</w:t>
      </w:r>
      <w:proofErr w:type="spellEnd"/>
      <w:r w:rsidRPr="00840BA4">
        <w:rPr>
          <w:sz w:val="24"/>
          <w:szCs w:val="24"/>
          <w:shd w:val="clear" w:color="auto" w:fill="FFFFFF"/>
          <w:lang w:val="uk-UA"/>
        </w:rPr>
        <w:t xml:space="preserve"> </w:t>
      </w:r>
      <w:proofErr w:type="spellStart"/>
      <w:r w:rsidRPr="00840BA4">
        <w:rPr>
          <w:sz w:val="24"/>
          <w:szCs w:val="24"/>
          <w:shd w:val="clear" w:color="auto" w:fill="FFFFFF"/>
          <w:lang w:val="uk-UA"/>
        </w:rPr>
        <w:t>из</w:t>
      </w:r>
      <w:proofErr w:type="spellEnd"/>
      <w:r w:rsidRPr="00840BA4">
        <w:rPr>
          <w:sz w:val="24"/>
          <w:szCs w:val="24"/>
          <w:shd w:val="clear" w:color="auto" w:fill="FFFFFF"/>
          <w:lang w:val="uk-UA"/>
        </w:rPr>
        <w:t xml:space="preserve"> </w:t>
      </w:r>
      <w:proofErr w:type="spellStart"/>
      <w:r w:rsidRPr="00840BA4">
        <w:rPr>
          <w:sz w:val="24"/>
          <w:szCs w:val="24"/>
          <w:shd w:val="clear" w:color="auto" w:fill="FFFFFF"/>
          <w:lang w:val="uk-UA"/>
        </w:rPr>
        <w:t>прошлого</w:t>
      </w:r>
      <w:proofErr w:type="spellEnd"/>
      <w:r w:rsidRPr="00840BA4">
        <w:rPr>
          <w:sz w:val="24"/>
          <w:szCs w:val="24"/>
          <w:shd w:val="clear" w:color="auto" w:fill="FFFFFF"/>
          <w:lang w:val="uk-UA"/>
        </w:rPr>
        <w:t xml:space="preserve">” Скотта </w:t>
      </w:r>
      <w:proofErr w:type="spellStart"/>
      <w:r w:rsidRPr="00840BA4">
        <w:rPr>
          <w:sz w:val="24"/>
          <w:szCs w:val="24"/>
          <w:shd w:val="clear" w:color="auto" w:fill="FFFFFF"/>
          <w:lang w:val="uk-UA"/>
        </w:rPr>
        <w:t>Момадея</w:t>
      </w:r>
      <w:proofErr w:type="spellEnd"/>
      <w:r w:rsidRPr="00840BA4">
        <w:rPr>
          <w:sz w:val="24"/>
          <w:szCs w:val="24"/>
          <w:shd w:val="clear" w:color="auto" w:fill="FFFFFF"/>
          <w:lang w:val="uk-UA"/>
        </w:rPr>
        <w:t xml:space="preserve">, полукровка </w:t>
      </w:r>
      <w:proofErr w:type="spellStart"/>
      <w:r w:rsidRPr="00840BA4">
        <w:rPr>
          <w:sz w:val="24"/>
          <w:szCs w:val="24"/>
          <w:shd w:val="clear" w:color="auto" w:fill="FFFFFF"/>
          <w:lang w:val="uk-UA"/>
        </w:rPr>
        <w:t>Тайо</w:t>
      </w:r>
      <w:proofErr w:type="spellEnd"/>
      <w:r w:rsidRPr="00840BA4">
        <w:rPr>
          <w:sz w:val="24"/>
          <w:szCs w:val="24"/>
          <w:shd w:val="clear" w:color="auto" w:fill="FFFFFF"/>
          <w:lang w:val="uk-UA"/>
        </w:rPr>
        <w:t xml:space="preserve"> в </w:t>
      </w:r>
      <w:proofErr w:type="spellStart"/>
      <w:r w:rsidRPr="00840BA4">
        <w:rPr>
          <w:sz w:val="24"/>
          <w:szCs w:val="24"/>
          <w:shd w:val="clear" w:color="auto" w:fill="FFFFFF"/>
          <w:lang w:val="uk-UA"/>
        </w:rPr>
        <w:t>романе</w:t>
      </w:r>
      <w:proofErr w:type="spellEnd"/>
      <w:r w:rsidRPr="00840BA4">
        <w:rPr>
          <w:sz w:val="24"/>
          <w:szCs w:val="24"/>
          <w:shd w:val="clear" w:color="auto" w:fill="FFFFFF"/>
          <w:lang w:val="uk-UA"/>
        </w:rPr>
        <w:t xml:space="preserve"> “</w:t>
      </w:r>
      <w:proofErr w:type="spellStart"/>
      <w:r w:rsidRPr="00840BA4">
        <w:rPr>
          <w:sz w:val="24"/>
          <w:szCs w:val="24"/>
          <w:shd w:val="clear" w:color="auto" w:fill="FFFFFF"/>
          <w:lang w:val="uk-UA"/>
        </w:rPr>
        <w:t>Церемония</w:t>
      </w:r>
      <w:proofErr w:type="spellEnd"/>
      <w:r w:rsidRPr="00840BA4">
        <w:rPr>
          <w:sz w:val="24"/>
          <w:szCs w:val="24"/>
          <w:shd w:val="clear" w:color="auto" w:fill="FFFFFF"/>
          <w:lang w:val="uk-UA"/>
        </w:rPr>
        <w:t xml:space="preserve">” </w:t>
      </w:r>
      <w:proofErr w:type="spellStart"/>
      <w:r w:rsidRPr="00840BA4">
        <w:rPr>
          <w:sz w:val="24"/>
          <w:szCs w:val="24"/>
          <w:shd w:val="clear" w:color="auto" w:fill="FFFFFF"/>
          <w:lang w:val="uk-UA"/>
        </w:rPr>
        <w:t>Лесли</w:t>
      </w:r>
      <w:proofErr w:type="spellEnd"/>
      <w:r w:rsidRPr="00840BA4">
        <w:rPr>
          <w:sz w:val="24"/>
          <w:szCs w:val="24"/>
          <w:shd w:val="clear" w:color="auto" w:fill="FFFFFF"/>
          <w:lang w:val="uk-UA"/>
        </w:rPr>
        <w:t xml:space="preserve"> </w:t>
      </w:r>
      <w:proofErr w:type="spellStart"/>
      <w:r w:rsidRPr="00840BA4">
        <w:rPr>
          <w:sz w:val="24"/>
          <w:szCs w:val="24"/>
          <w:shd w:val="clear" w:color="auto" w:fill="FFFFFF"/>
          <w:lang w:val="uk-UA"/>
        </w:rPr>
        <w:t>Мармон</w:t>
      </w:r>
      <w:proofErr w:type="spellEnd"/>
      <w:r w:rsidRPr="00840BA4">
        <w:rPr>
          <w:sz w:val="24"/>
          <w:szCs w:val="24"/>
          <w:shd w:val="clear" w:color="auto" w:fill="FFFFFF"/>
          <w:lang w:val="uk-UA"/>
        </w:rPr>
        <w:t xml:space="preserve"> </w:t>
      </w:r>
      <w:proofErr w:type="spellStart"/>
      <w:r w:rsidRPr="00840BA4">
        <w:rPr>
          <w:sz w:val="24"/>
          <w:szCs w:val="24"/>
          <w:shd w:val="clear" w:color="auto" w:fill="FFFFFF"/>
          <w:lang w:val="uk-UA"/>
        </w:rPr>
        <w:t>Силко</w:t>
      </w:r>
      <w:proofErr w:type="spellEnd"/>
      <w:r w:rsidRPr="00840BA4">
        <w:rPr>
          <w:sz w:val="24"/>
          <w:szCs w:val="24"/>
          <w:shd w:val="clear" w:color="auto" w:fill="FFFFFF"/>
          <w:lang w:val="uk-UA"/>
        </w:rPr>
        <w:t xml:space="preserve"> и </w:t>
      </w:r>
      <w:proofErr w:type="spellStart"/>
      <w:r w:rsidRPr="00840BA4">
        <w:rPr>
          <w:sz w:val="24"/>
          <w:szCs w:val="24"/>
          <w:shd w:val="clear" w:color="auto" w:fill="FFFFFF"/>
          <w:lang w:val="uk-UA"/>
        </w:rPr>
        <w:t>многие</w:t>
      </w:r>
      <w:proofErr w:type="spellEnd"/>
      <w:r w:rsidRPr="00840BA4">
        <w:rPr>
          <w:sz w:val="24"/>
          <w:szCs w:val="24"/>
          <w:shd w:val="clear" w:color="auto" w:fill="FFFFFF"/>
          <w:lang w:val="uk-UA"/>
        </w:rPr>
        <w:t xml:space="preserve"> </w:t>
      </w:r>
      <w:proofErr w:type="spellStart"/>
      <w:r w:rsidRPr="00840BA4">
        <w:rPr>
          <w:sz w:val="24"/>
          <w:szCs w:val="24"/>
          <w:shd w:val="clear" w:color="auto" w:fill="FFFFFF"/>
          <w:lang w:val="uk-UA"/>
        </w:rPr>
        <w:t>другие</w:t>
      </w:r>
      <w:proofErr w:type="spellEnd"/>
      <w:r w:rsidRPr="00840BA4">
        <w:rPr>
          <w:sz w:val="24"/>
          <w:szCs w:val="24"/>
          <w:shd w:val="clear" w:color="auto" w:fill="FFFFFF"/>
          <w:lang w:val="uk-UA"/>
        </w:rPr>
        <w:t xml:space="preserve"> </w:t>
      </w:r>
      <w:proofErr w:type="spellStart"/>
      <w:r w:rsidRPr="00840BA4">
        <w:rPr>
          <w:sz w:val="24"/>
          <w:szCs w:val="24"/>
          <w:shd w:val="clear" w:color="auto" w:fill="FFFFFF"/>
          <w:lang w:val="uk-UA"/>
        </w:rPr>
        <w:t>герои</w:t>
      </w:r>
      <w:proofErr w:type="spellEnd"/>
      <w:r w:rsidRPr="00840BA4">
        <w:rPr>
          <w:sz w:val="24"/>
          <w:szCs w:val="24"/>
          <w:shd w:val="clear" w:color="auto" w:fill="FFFFFF"/>
          <w:lang w:val="uk-UA"/>
        </w:rPr>
        <w:t xml:space="preserve"> </w:t>
      </w:r>
      <w:r w:rsidRPr="00840BA4">
        <w:rPr>
          <w:sz w:val="24"/>
          <w:szCs w:val="24"/>
          <w:shd w:val="clear" w:color="auto" w:fill="FFFFFF"/>
        </w:rPr>
        <w:t>произведений</w:t>
      </w:r>
      <w:r w:rsidRPr="00840BA4">
        <w:rPr>
          <w:sz w:val="24"/>
          <w:szCs w:val="24"/>
          <w:shd w:val="clear" w:color="auto" w:fill="FFFFFF"/>
          <w:lang w:val="uk-UA"/>
        </w:rPr>
        <w:t xml:space="preserve"> </w:t>
      </w:r>
      <w:proofErr w:type="spellStart"/>
      <w:r w:rsidRPr="00840BA4">
        <w:rPr>
          <w:sz w:val="24"/>
          <w:szCs w:val="24"/>
          <w:shd w:val="clear" w:color="auto" w:fill="FFFFFF"/>
          <w:lang w:val="uk-UA"/>
        </w:rPr>
        <w:t>америндских</w:t>
      </w:r>
      <w:proofErr w:type="spellEnd"/>
      <w:r w:rsidRPr="00840BA4">
        <w:rPr>
          <w:sz w:val="24"/>
          <w:szCs w:val="24"/>
          <w:shd w:val="clear" w:color="auto" w:fill="FFFFFF"/>
        </w:rPr>
        <w:t xml:space="preserve"> писателей </w:t>
      </w:r>
      <w:r w:rsidRPr="00840BA4">
        <w:rPr>
          <w:sz w:val="24"/>
          <w:szCs w:val="24"/>
          <w:shd w:val="clear" w:color="auto" w:fill="FFFFFF"/>
          <w:lang w:val="en-US"/>
        </w:rPr>
        <w:t>XX</w:t>
      </w:r>
      <w:r w:rsidRPr="00840BA4">
        <w:rPr>
          <w:sz w:val="24"/>
          <w:szCs w:val="24"/>
          <w:shd w:val="clear" w:color="auto" w:fill="FFFFFF"/>
        </w:rPr>
        <w:t xml:space="preserve"> столетия.</w:t>
      </w:r>
    </w:p>
    <w:p w:rsidR="00A110D3" w:rsidRPr="00840BA4" w:rsidRDefault="00A110D3" w:rsidP="00A110D3">
      <w:pPr>
        <w:spacing w:after="0" w:line="240" w:lineRule="auto"/>
        <w:ind w:firstLine="567"/>
        <w:jc w:val="both"/>
        <w:rPr>
          <w:sz w:val="24"/>
          <w:szCs w:val="24"/>
        </w:rPr>
      </w:pPr>
      <w:r w:rsidRPr="00840BA4">
        <w:rPr>
          <w:sz w:val="24"/>
          <w:szCs w:val="24"/>
        </w:rPr>
        <w:t xml:space="preserve">В рамках данной статьи мы ограничимся двумя произведениями (романом-мифом Скотта </w:t>
      </w:r>
      <w:proofErr w:type="spellStart"/>
      <w:r w:rsidRPr="00840BA4">
        <w:rPr>
          <w:sz w:val="24"/>
          <w:szCs w:val="24"/>
        </w:rPr>
        <w:t>Момадэя</w:t>
      </w:r>
      <w:proofErr w:type="spellEnd"/>
      <w:r w:rsidRPr="00840BA4">
        <w:rPr>
          <w:sz w:val="24"/>
          <w:szCs w:val="24"/>
        </w:rPr>
        <w:t xml:space="preserve"> “Дом, из рассвета сотворенный” и романом Лесли </w:t>
      </w:r>
      <w:proofErr w:type="spellStart"/>
      <w:r w:rsidRPr="00840BA4">
        <w:rPr>
          <w:sz w:val="24"/>
          <w:szCs w:val="24"/>
        </w:rPr>
        <w:t>Мармон</w:t>
      </w:r>
      <w:proofErr w:type="spellEnd"/>
      <w:r w:rsidRPr="00840BA4">
        <w:rPr>
          <w:sz w:val="24"/>
          <w:szCs w:val="24"/>
        </w:rPr>
        <w:t xml:space="preserve"> Силко “Церемония”), на примере которых рассмотрим механизмы формирования </w:t>
      </w:r>
      <w:proofErr w:type="spellStart"/>
      <w:r w:rsidRPr="00840BA4">
        <w:rPr>
          <w:sz w:val="24"/>
          <w:szCs w:val="24"/>
        </w:rPr>
        <w:t>мифолорно</w:t>
      </w:r>
      <w:proofErr w:type="spellEnd"/>
      <w:r w:rsidRPr="00840BA4">
        <w:rPr>
          <w:sz w:val="24"/>
          <w:szCs w:val="24"/>
        </w:rPr>
        <w:t xml:space="preserve">-авторских образов как этнокультурных типажей. </w:t>
      </w:r>
    </w:p>
    <w:p w:rsidR="00A110D3" w:rsidRPr="00840BA4" w:rsidRDefault="00A110D3" w:rsidP="00A110D3">
      <w:pPr>
        <w:spacing w:after="0" w:line="240" w:lineRule="auto"/>
        <w:ind w:firstLine="567"/>
        <w:jc w:val="both"/>
        <w:rPr>
          <w:sz w:val="24"/>
          <w:szCs w:val="24"/>
        </w:rPr>
      </w:pPr>
      <w:r w:rsidRPr="00840BA4">
        <w:rPr>
          <w:sz w:val="24"/>
          <w:szCs w:val="24"/>
        </w:rPr>
        <w:t>Путь героев этих романов состоит в поиске истины и полон неожиданностей и преград. Драма их судьбы тесно связана с темой “пути автохтонного населения США к рассвету”, идеей возрождения духовной гордости, чести, этнокультурных традиций и ценностей, основными из которых остаются любовь к природе, установление гармонии и баланса.</w:t>
      </w:r>
    </w:p>
    <w:p w:rsidR="00A110D3" w:rsidRPr="00840BA4" w:rsidRDefault="00A110D3" w:rsidP="00A110D3">
      <w:pPr>
        <w:spacing w:after="0" w:line="240" w:lineRule="auto"/>
        <w:ind w:firstLine="567"/>
        <w:jc w:val="both"/>
        <w:rPr>
          <w:sz w:val="24"/>
          <w:szCs w:val="24"/>
        </w:rPr>
      </w:pPr>
      <w:r w:rsidRPr="00840BA4">
        <w:rPr>
          <w:sz w:val="24"/>
          <w:szCs w:val="24"/>
        </w:rPr>
        <w:t xml:space="preserve">Опираясь на классификационные признаки </w:t>
      </w:r>
      <w:proofErr w:type="gramStart"/>
      <w:r w:rsidRPr="00840BA4">
        <w:rPr>
          <w:sz w:val="24"/>
          <w:szCs w:val="24"/>
        </w:rPr>
        <w:t>типажей</w:t>
      </w:r>
      <w:proofErr w:type="gramEnd"/>
      <w:r w:rsidRPr="00840BA4">
        <w:rPr>
          <w:sz w:val="24"/>
          <w:szCs w:val="24"/>
        </w:rPr>
        <w:t xml:space="preserve"> выделенные В.И.</w:t>
      </w:r>
      <w:r w:rsidR="00850A91" w:rsidRPr="00850A91">
        <w:rPr>
          <w:sz w:val="24"/>
          <w:szCs w:val="24"/>
        </w:rPr>
        <w:t xml:space="preserve"> </w:t>
      </w:r>
      <w:r w:rsidRPr="00840BA4">
        <w:rPr>
          <w:sz w:val="24"/>
          <w:szCs w:val="24"/>
        </w:rPr>
        <w:t xml:space="preserve">Карасиком, мы определили понятийные характеристики этнокультурного типажа “витязь на распутье”. </w:t>
      </w:r>
    </w:p>
    <w:p w:rsidR="00A110D3" w:rsidRPr="00840BA4" w:rsidRDefault="00A110D3" w:rsidP="00A110D3">
      <w:pPr>
        <w:spacing w:after="0" w:line="240" w:lineRule="auto"/>
        <w:ind w:firstLine="567"/>
        <w:jc w:val="both"/>
        <w:rPr>
          <w:sz w:val="24"/>
          <w:szCs w:val="24"/>
        </w:rPr>
      </w:pPr>
      <w:r w:rsidRPr="00840BA4">
        <w:rPr>
          <w:sz w:val="24"/>
          <w:szCs w:val="24"/>
        </w:rPr>
        <w:t>Поскольку в названии этнокультурного типажа “витязь на распутье” имеется два компонента, его понятийные признаки будем определять, обратившись к значениям, зафиксированным в различных толковых словарях.</w:t>
      </w:r>
    </w:p>
    <w:p w:rsidR="00A110D3" w:rsidRPr="00840BA4" w:rsidRDefault="00A110D3" w:rsidP="00A110D3">
      <w:pPr>
        <w:spacing w:after="0" w:line="240" w:lineRule="auto"/>
        <w:ind w:firstLine="567"/>
        <w:jc w:val="both"/>
        <w:rPr>
          <w:sz w:val="24"/>
          <w:szCs w:val="24"/>
        </w:rPr>
      </w:pPr>
      <w:r w:rsidRPr="00840BA4">
        <w:rPr>
          <w:sz w:val="24"/>
          <w:szCs w:val="24"/>
        </w:rPr>
        <w:lastRenderedPageBreak/>
        <w:t xml:space="preserve"> </w:t>
      </w:r>
      <w:proofErr w:type="gramStart"/>
      <w:r w:rsidRPr="004069DE">
        <w:rPr>
          <w:sz w:val="24"/>
          <w:szCs w:val="24"/>
        </w:rPr>
        <w:t>Витязь</w:t>
      </w:r>
      <w:r w:rsidRPr="00840BA4">
        <w:rPr>
          <w:sz w:val="24"/>
          <w:szCs w:val="24"/>
        </w:rPr>
        <w:t xml:space="preserve"> – храбрый, доблестный воин (по</w:t>
      </w:r>
      <w:r w:rsidR="00850A91" w:rsidRPr="00850A91">
        <w:rPr>
          <w:sz w:val="24"/>
          <w:szCs w:val="24"/>
        </w:rPr>
        <w:t xml:space="preserve"> </w:t>
      </w:r>
      <w:r w:rsidRPr="00840BA4">
        <w:rPr>
          <w:sz w:val="24"/>
          <w:szCs w:val="24"/>
        </w:rPr>
        <w:t>Т.Ф. Ефремовой); отважный, доблестный воин (по С.И.</w:t>
      </w:r>
      <w:r w:rsidR="00850A91" w:rsidRPr="00850A91">
        <w:rPr>
          <w:sz w:val="24"/>
          <w:szCs w:val="24"/>
        </w:rPr>
        <w:t xml:space="preserve"> </w:t>
      </w:r>
      <w:r w:rsidRPr="00840BA4">
        <w:rPr>
          <w:sz w:val="24"/>
          <w:szCs w:val="24"/>
        </w:rPr>
        <w:t>Ожегову); отважный, доблестный воин, богатырь (энциклопедический словарь); храбрый и удачливый воин, герой, воитель, богатырь, рыцарь (словарь В.И.</w:t>
      </w:r>
      <w:r w:rsidR="00850A91" w:rsidRPr="00850A91">
        <w:rPr>
          <w:sz w:val="24"/>
          <w:szCs w:val="24"/>
        </w:rPr>
        <w:t xml:space="preserve"> </w:t>
      </w:r>
      <w:r w:rsidRPr="00840BA4">
        <w:rPr>
          <w:sz w:val="24"/>
          <w:szCs w:val="24"/>
        </w:rPr>
        <w:t>Даля).</w:t>
      </w:r>
      <w:proofErr w:type="gramEnd"/>
    </w:p>
    <w:p w:rsidR="00A110D3" w:rsidRPr="00840BA4" w:rsidRDefault="00A110D3" w:rsidP="00A110D3">
      <w:pPr>
        <w:spacing w:after="0" w:line="240" w:lineRule="auto"/>
        <w:ind w:firstLine="567"/>
        <w:jc w:val="both"/>
        <w:rPr>
          <w:sz w:val="24"/>
          <w:szCs w:val="24"/>
        </w:rPr>
      </w:pPr>
      <w:r w:rsidRPr="004069DE">
        <w:rPr>
          <w:sz w:val="24"/>
          <w:szCs w:val="24"/>
        </w:rPr>
        <w:t>Распутье</w:t>
      </w:r>
      <w:r w:rsidRPr="00840BA4">
        <w:rPr>
          <w:sz w:val="24"/>
          <w:szCs w:val="24"/>
        </w:rPr>
        <w:t xml:space="preserve"> – перекресток двух или более дорог (словарь под ред. Т.Ф.</w:t>
      </w:r>
      <w:r w:rsidR="00850A91" w:rsidRPr="00850A91">
        <w:rPr>
          <w:sz w:val="24"/>
          <w:szCs w:val="24"/>
        </w:rPr>
        <w:t xml:space="preserve"> </w:t>
      </w:r>
      <w:r w:rsidRPr="00840BA4">
        <w:rPr>
          <w:sz w:val="24"/>
          <w:szCs w:val="24"/>
        </w:rPr>
        <w:t>Ефремовой, Д.Н.</w:t>
      </w:r>
      <w:r w:rsidR="00E262B3">
        <w:rPr>
          <w:sz w:val="24"/>
          <w:szCs w:val="24"/>
        </w:rPr>
        <w:t> </w:t>
      </w:r>
      <w:r w:rsidRPr="00840BA4">
        <w:rPr>
          <w:sz w:val="24"/>
          <w:szCs w:val="24"/>
        </w:rPr>
        <w:t>Ушакова); перекресток двух или нескольких доро</w:t>
      </w:r>
      <w:proofErr w:type="gramStart"/>
      <w:r w:rsidRPr="00840BA4">
        <w:rPr>
          <w:sz w:val="24"/>
          <w:szCs w:val="24"/>
        </w:rPr>
        <w:t>г(</w:t>
      </w:r>
      <w:proofErr w:type="gramEnd"/>
      <w:r w:rsidRPr="00840BA4">
        <w:rPr>
          <w:sz w:val="24"/>
          <w:szCs w:val="24"/>
        </w:rPr>
        <w:t>по С.И.</w:t>
      </w:r>
      <w:r w:rsidR="00273BCE" w:rsidRPr="00273BCE">
        <w:rPr>
          <w:sz w:val="24"/>
          <w:szCs w:val="24"/>
        </w:rPr>
        <w:t xml:space="preserve"> </w:t>
      </w:r>
      <w:r w:rsidRPr="00840BA4">
        <w:rPr>
          <w:sz w:val="24"/>
          <w:szCs w:val="24"/>
        </w:rPr>
        <w:t>Ожегову).</w:t>
      </w:r>
    </w:p>
    <w:p w:rsidR="00A110D3" w:rsidRPr="00840BA4" w:rsidRDefault="00A110D3" w:rsidP="00A110D3">
      <w:pPr>
        <w:spacing w:after="0" w:line="240" w:lineRule="auto"/>
        <w:ind w:firstLine="567"/>
        <w:jc w:val="both"/>
        <w:rPr>
          <w:sz w:val="24"/>
          <w:szCs w:val="24"/>
        </w:rPr>
      </w:pPr>
      <w:proofErr w:type="gramStart"/>
      <w:r w:rsidRPr="00840BA4">
        <w:rPr>
          <w:sz w:val="24"/>
          <w:szCs w:val="24"/>
        </w:rPr>
        <w:t>Приведенные дефиниции дают возможность выделить в содержании рассматриваемого типажа следующие признаки: 1) человек; 2) мужчина; 3) связан, либо был связан, с военными действиями; 3) защитник своего народа; 4) оказывается в центре событий; 5) находится перед выбором пути; 6) может выбрать дорогу как к своему (родному) миру, так и к чужому (непонятному);</w:t>
      </w:r>
      <w:proofErr w:type="gramEnd"/>
      <w:r w:rsidRPr="00840BA4">
        <w:rPr>
          <w:sz w:val="24"/>
          <w:szCs w:val="24"/>
        </w:rPr>
        <w:t xml:space="preserve"> 7) в выборе не определился.</w:t>
      </w:r>
    </w:p>
    <w:p w:rsidR="00A110D3" w:rsidRPr="00840BA4" w:rsidRDefault="00A110D3" w:rsidP="00A110D3">
      <w:pPr>
        <w:spacing w:after="0" w:line="240" w:lineRule="auto"/>
        <w:ind w:firstLine="567"/>
        <w:jc w:val="both"/>
        <w:rPr>
          <w:sz w:val="24"/>
          <w:szCs w:val="24"/>
        </w:rPr>
      </w:pPr>
      <w:r w:rsidRPr="00840BA4">
        <w:rPr>
          <w:sz w:val="24"/>
          <w:szCs w:val="24"/>
        </w:rPr>
        <w:t xml:space="preserve">Ярким примером такого витязя выступает Авель, герой романа-мифа Скотта </w:t>
      </w:r>
      <w:proofErr w:type="spellStart"/>
      <w:r w:rsidRPr="00840BA4">
        <w:rPr>
          <w:sz w:val="24"/>
          <w:szCs w:val="24"/>
        </w:rPr>
        <w:t>Момадэя</w:t>
      </w:r>
      <w:proofErr w:type="spellEnd"/>
      <w:r w:rsidRPr="00840BA4">
        <w:rPr>
          <w:sz w:val="24"/>
          <w:szCs w:val="24"/>
        </w:rPr>
        <w:t xml:space="preserve"> “Дом, из рассвета сотворенный”. Мучительная ситуация духовного перепутья, в которую Скотт </w:t>
      </w:r>
      <w:proofErr w:type="spellStart"/>
      <w:r w:rsidRPr="00840BA4">
        <w:rPr>
          <w:sz w:val="24"/>
          <w:szCs w:val="24"/>
        </w:rPr>
        <w:t>Момадэй</w:t>
      </w:r>
      <w:proofErr w:type="spellEnd"/>
      <w:r w:rsidRPr="00840BA4">
        <w:rPr>
          <w:sz w:val="24"/>
          <w:szCs w:val="24"/>
        </w:rPr>
        <w:t xml:space="preserve"> поместил главного персонажа своего романа, была не только достоверна, но и типична для Америки тех лет, что подтверждается отмеченным самим писателем фактом существования у образа Авеля реального прототипа. Это индеец племени пима </w:t>
      </w:r>
      <w:proofErr w:type="spellStart"/>
      <w:r w:rsidRPr="00840BA4">
        <w:rPr>
          <w:sz w:val="24"/>
          <w:szCs w:val="24"/>
        </w:rPr>
        <w:t>Айра</w:t>
      </w:r>
      <w:proofErr w:type="spellEnd"/>
      <w:r w:rsidRPr="00840BA4">
        <w:rPr>
          <w:sz w:val="24"/>
          <w:szCs w:val="24"/>
        </w:rPr>
        <w:t xml:space="preserve"> </w:t>
      </w:r>
      <w:proofErr w:type="spellStart"/>
      <w:r w:rsidRPr="00840BA4">
        <w:rPr>
          <w:sz w:val="24"/>
          <w:szCs w:val="24"/>
        </w:rPr>
        <w:t>Хейз</w:t>
      </w:r>
      <w:proofErr w:type="spellEnd"/>
      <w:r w:rsidRPr="00840BA4">
        <w:rPr>
          <w:sz w:val="24"/>
          <w:szCs w:val="24"/>
        </w:rPr>
        <w:t xml:space="preserve">, превознесенный официальной американской пропагандой как герой Второй Мировой войны, который по возвращению домой так и не сумел преодолеть трагическое состояние отрыва от родных корней. </w:t>
      </w:r>
    </w:p>
    <w:p w:rsidR="00A110D3" w:rsidRPr="00840BA4" w:rsidRDefault="00A110D3" w:rsidP="00A110D3">
      <w:pPr>
        <w:spacing w:after="0" w:line="240" w:lineRule="auto"/>
        <w:ind w:firstLine="539"/>
        <w:jc w:val="both"/>
        <w:rPr>
          <w:sz w:val="24"/>
          <w:szCs w:val="24"/>
        </w:rPr>
      </w:pPr>
      <w:r w:rsidRPr="00840BA4">
        <w:rPr>
          <w:sz w:val="24"/>
          <w:szCs w:val="24"/>
          <w:lang w:val="uk-UA"/>
        </w:rPr>
        <w:t xml:space="preserve">Образ молодого </w:t>
      </w:r>
      <w:r w:rsidRPr="00840BA4">
        <w:rPr>
          <w:sz w:val="24"/>
          <w:szCs w:val="24"/>
        </w:rPr>
        <w:t>парня, испытывающего некоторое смятение, неопределенность взглядов на жизнь, так называемого “</w:t>
      </w:r>
      <w:r w:rsidRPr="00840BA4">
        <w:rPr>
          <w:sz w:val="24"/>
          <w:szCs w:val="24"/>
          <w:lang w:val="uk-UA"/>
        </w:rPr>
        <w:t xml:space="preserve">витязя на </w:t>
      </w:r>
      <w:proofErr w:type="spellStart"/>
      <w:r w:rsidRPr="00840BA4">
        <w:rPr>
          <w:sz w:val="24"/>
          <w:szCs w:val="24"/>
          <w:lang w:val="uk-UA"/>
        </w:rPr>
        <w:t>распутье</w:t>
      </w:r>
      <w:proofErr w:type="spellEnd"/>
      <w:r w:rsidRPr="00840BA4">
        <w:rPr>
          <w:sz w:val="24"/>
          <w:szCs w:val="24"/>
        </w:rPr>
        <w:t xml:space="preserve">”, </w:t>
      </w:r>
      <w:proofErr w:type="spellStart"/>
      <w:r w:rsidRPr="00840BA4">
        <w:rPr>
          <w:sz w:val="24"/>
          <w:szCs w:val="24"/>
        </w:rPr>
        <w:t>америндского</w:t>
      </w:r>
      <w:proofErr w:type="spellEnd"/>
      <w:r w:rsidRPr="00840BA4">
        <w:rPr>
          <w:sz w:val="24"/>
          <w:szCs w:val="24"/>
        </w:rPr>
        <w:t xml:space="preserve"> ветерана Второй Мировой войны, оказавшегося волей событий ХХ столетия между двумя мирами – американским и индейским – стал воплощением многих характеров коренных жителей США. Этнокультурный типаж “</w:t>
      </w:r>
      <w:r w:rsidRPr="00840BA4">
        <w:rPr>
          <w:sz w:val="24"/>
          <w:szCs w:val="24"/>
          <w:lang w:val="uk-UA"/>
        </w:rPr>
        <w:t xml:space="preserve">витязя на </w:t>
      </w:r>
      <w:proofErr w:type="spellStart"/>
      <w:r w:rsidRPr="00840BA4">
        <w:rPr>
          <w:sz w:val="24"/>
          <w:szCs w:val="24"/>
          <w:lang w:val="uk-UA"/>
        </w:rPr>
        <w:t>распутье</w:t>
      </w:r>
      <w:proofErr w:type="spellEnd"/>
      <w:r w:rsidRPr="00840BA4">
        <w:rPr>
          <w:sz w:val="24"/>
          <w:szCs w:val="24"/>
        </w:rPr>
        <w:t xml:space="preserve">” выступает обобщенным художественным образом тех представителей молодого поколения </w:t>
      </w:r>
      <w:proofErr w:type="spellStart"/>
      <w:r w:rsidRPr="00840BA4">
        <w:rPr>
          <w:sz w:val="24"/>
          <w:szCs w:val="24"/>
        </w:rPr>
        <w:t>америндов</w:t>
      </w:r>
      <w:proofErr w:type="spellEnd"/>
      <w:r w:rsidRPr="00840BA4">
        <w:rPr>
          <w:sz w:val="24"/>
          <w:szCs w:val="24"/>
        </w:rPr>
        <w:t xml:space="preserve"> конца ХХ столетия, которые были мобилизованы на войну, вернулись домой с войны и не нашли место в этом мире. С одной стороны они тяготеют к сохранению традиций своих предков (носят длинные волосы, почитают природу и все ее богатства, понимают толк в охоте и земледелии, берегут знания о проведении обрядов и значении ритуалов, верят в дух земли и чтят его). С другой стороны, они вынуждены жить по законам Нового Света, общества, которое считают для себя чужим и не находят своего места в нем. Они похожи на витязей, которые оказались потеряны среди двух миров – своего и чужого: </w:t>
      </w:r>
      <w:r w:rsidRPr="00840BA4">
        <w:rPr>
          <w:i/>
          <w:sz w:val="24"/>
          <w:szCs w:val="24"/>
          <w:lang w:val="uk-UA"/>
        </w:rPr>
        <w:t>“</w:t>
      </w:r>
      <w:r w:rsidRPr="00840BA4">
        <w:rPr>
          <w:i/>
          <w:sz w:val="24"/>
          <w:szCs w:val="24"/>
          <w:lang w:val="en-US"/>
        </w:rPr>
        <w:t>Now</w:t>
      </w:r>
      <w:r w:rsidRPr="00840BA4">
        <w:rPr>
          <w:i/>
          <w:sz w:val="24"/>
          <w:szCs w:val="24"/>
        </w:rPr>
        <w:t xml:space="preserve">, </w:t>
      </w:r>
      <w:r w:rsidRPr="00840BA4">
        <w:rPr>
          <w:i/>
          <w:sz w:val="24"/>
          <w:szCs w:val="24"/>
          <w:lang w:val="en-US"/>
        </w:rPr>
        <w:t>here</w:t>
      </w:r>
      <w:r w:rsidRPr="00840BA4">
        <w:rPr>
          <w:i/>
          <w:sz w:val="24"/>
          <w:szCs w:val="24"/>
        </w:rPr>
        <w:t xml:space="preserve">, </w:t>
      </w:r>
      <w:r w:rsidRPr="00840BA4">
        <w:rPr>
          <w:i/>
          <w:sz w:val="24"/>
          <w:szCs w:val="24"/>
          <w:lang w:val="en-US"/>
        </w:rPr>
        <w:t>the</w:t>
      </w:r>
      <w:r w:rsidRPr="00840BA4">
        <w:rPr>
          <w:i/>
          <w:sz w:val="24"/>
          <w:szCs w:val="24"/>
        </w:rPr>
        <w:t xml:space="preserve"> </w:t>
      </w:r>
      <w:r w:rsidRPr="00840BA4">
        <w:rPr>
          <w:i/>
          <w:sz w:val="24"/>
          <w:szCs w:val="24"/>
          <w:lang w:val="en-US"/>
        </w:rPr>
        <w:t>world</w:t>
      </w:r>
      <w:r w:rsidRPr="00840BA4">
        <w:rPr>
          <w:i/>
          <w:sz w:val="24"/>
          <w:szCs w:val="24"/>
        </w:rPr>
        <w:t xml:space="preserve"> </w:t>
      </w:r>
      <w:r w:rsidRPr="00840BA4">
        <w:rPr>
          <w:i/>
          <w:sz w:val="24"/>
          <w:szCs w:val="24"/>
          <w:lang w:val="en-US"/>
        </w:rPr>
        <w:t>was</w:t>
      </w:r>
      <w:r w:rsidRPr="00840BA4">
        <w:rPr>
          <w:i/>
          <w:sz w:val="24"/>
          <w:szCs w:val="24"/>
        </w:rPr>
        <w:t xml:space="preserve"> </w:t>
      </w:r>
      <w:r w:rsidRPr="00840BA4">
        <w:rPr>
          <w:i/>
          <w:sz w:val="24"/>
          <w:szCs w:val="24"/>
          <w:lang w:val="en-US"/>
        </w:rPr>
        <w:t>open</w:t>
      </w:r>
      <w:r w:rsidRPr="00840BA4">
        <w:rPr>
          <w:i/>
          <w:sz w:val="24"/>
          <w:szCs w:val="24"/>
        </w:rPr>
        <w:t xml:space="preserve"> </w:t>
      </w:r>
      <w:r w:rsidRPr="00840BA4">
        <w:rPr>
          <w:i/>
          <w:sz w:val="24"/>
          <w:szCs w:val="24"/>
          <w:lang w:val="en-US"/>
        </w:rPr>
        <w:t>at</w:t>
      </w:r>
      <w:r w:rsidRPr="00840BA4">
        <w:rPr>
          <w:i/>
          <w:sz w:val="24"/>
          <w:szCs w:val="24"/>
        </w:rPr>
        <w:t xml:space="preserve"> </w:t>
      </w:r>
      <w:r w:rsidRPr="00840BA4">
        <w:rPr>
          <w:i/>
          <w:sz w:val="24"/>
          <w:szCs w:val="24"/>
          <w:lang w:val="en-US"/>
        </w:rPr>
        <w:t>his</w:t>
      </w:r>
      <w:r w:rsidRPr="00840BA4">
        <w:rPr>
          <w:i/>
          <w:sz w:val="24"/>
          <w:szCs w:val="24"/>
        </w:rPr>
        <w:t xml:space="preserve"> </w:t>
      </w:r>
      <w:r w:rsidRPr="00840BA4">
        <w:rPr>
          <w:i/>
          <w:sz w:val="24"/>
          <w:szCs w:val="24"/>
          <w:lang w:val="en-US"/>
        </w:rPr>
        <w:t>back</w:t>
      </w:r>
      <w:r w:rsidRPr="00840BA4">
        <w:rPr>
          <w:i/>
          <w:sz w:val="24"/>
          <w:szCs w:val="24"/>
        </w:rPr>
        <w:t xml:space="preserve">. </w:t>
      </w:r>
      <w:r w:rsidRPr="00840BA4">
        <w:rPr>
          <w:i/>
          <w:sz w:val="24"/>
          <w:szCs w:val="24"/>
          <w:lang w:val="en-US"/>
        </w:rPr>
        <w:t xml:space="preserve">He had lost his place. He had been long ago in the center, had known where he was, had lost his way, </w:t>
      </w:r>
      <w:r w:rsidRPr="004069DE">
        <w:rPr>
          <w:i/>
          <w:sz w:val="24"/>
          <w:szCs w:val="24"/>
          <w:lang w:val="en-US"/>
        </w:rPr>
        <w:t xml:space="preserve">had wondered to the end of the earth, </w:t>
      </w:r>
      <w:proofErr w:type="gramStart"/>
      <w:r w:rsidRPr="004069DE">
        <w:rPr>
          <w:i/>
          <w:sz w:val="24"/>
          <w:szCs w:val="24"/>
          <w:lang w:val="en-US"/>
        </w:rPr>
        <w:t>was</w:t>
      </w:r>
      <w:proofErr w:type="gramEnd"/>
      <w:r w:rsidRPr="004069DE">
        <w:rPr>
          <w:i/>
          <w:sz w:val="24"/>
          <w:szCs w:val="24"/>
          <w:lang w:val="en-US"/>
        </w:rPr>
        <w:t xml:space="preserve"> even now reeling on the edge of the void. The sea</w:t>
      </w:r>
      <w:r w:rsidRPr="00840BA4">
        <w:rPr>
          <w:i/>
          <w:sz w:val="24"/>
          <w:szCs w:val="24"/>
          <w:lang w:val="en-US"/>
        </w:rPr>
        <w:t xml:space="preserve"> reached and leaned, licked after him and withdrew, failing off forever in the </w:t>
      </w:r>
      <w:r w:rsidRPr="009511BB">
        <w:rPr>
          <w:i/>
          <w:sz w:val="24"/>
          <w:szCs w:val="24"/>
          <w:lang w:val="en-US"/>
        </w:rPr>
        <w:t>abyss.</w:t>
      </w:r>
      <w:r w:rsidRPr="00840BA4">
        <w:rPr>
          <w:i/>
          <w:sz w:val="24"/>
          <w:szCs w:val="24"/>
          <w:lang w:val="en-US"/>
        </w:rPr>
        <w:t xml:space="preserve"> </w:t>
      </w:r>
      <w:proofErr w:type="gramStart"/>
      <w:r w:rsidRPr="00840BA4">
        <w:rPr>
          <w:i/>
          <w:sz w:val="24"/>
          <w:szCs w:val="24"/>
          <w:lang w:val="en-US"/>
        </w:rPr>
        <w:t>And</w:t>
      </w:r>
      <w:r w:rsidRPr="00840BA4">
        <w:rPr>
          <w:i/>
          <w:sz w:val="24"/>
          <w:szCs w:val="24"/>
        </w:rPr>
        <w:t xml:space="preserve"> </w:t>
      </w:r>
      <w:r w:rsidRPr="00840BA4">
        <w:rPr>
          <w:i/>
          <w:sz w:val="24"/>
          <w:szCs w:val="24"/>
          <w:lang w:val="en-US"/>
        </w:rPr>
        <w:t>the</w:t>
      </w:r>
      <w:r w:rsidRPr="00840BA4">
        <w:rPr>
          <w:i/>
          <w:sz w:val="24"/>
          <w:szCs w:val="24"/>
        </w:rPr>
        <w:t xml:space="preserve"> </w:t>
      </w:r>
      <w:r w:rsidRPr="00840BA4">
        <w:rPr>
          <w:i/>
          <w:sz w:val="24"/>
          <w:szCs w:val="24"/>
          <w:lang w:val="en-US"/>
        </w:rPr>
        <w:t>fishes</w:t>
      </w:r>
      <w:r w:rsidRPr="00840BA4">
        <w:rPr>
          <w:i/>
          <w:sz w:val="24"/>
          <w:szCs w:val="24"/>
        </w:rPr>
        <w:t xml:space="preserve"> …</w:t>
      </w:r>
      <w:r w:rsidR="00124416">
        <w:rPr>
          <w:sz w:val="24"/>
          <w:szCs w:val="24"/>
        </w:rPr>
        <w:t xml:space="preserve">” </w:t>
      </w:r>
      <w:r w:rsidR="00124416">
        <w:rPr>
          <w:sz w:val="24"/>
          <w:szCs w:val="24"/>
          <w:lang w:val="en-US"/>
        </w:rPr>
        <w:t>[12</w:t>
      </w:r>
      <w:r w:rsidRPr="00840BA4">
        <w:rPr>
          <w:sz w:val="24"/>
          <w:szCs w:val="24"/>
        </w:rPr>
        <w:t xml:space="preserve">, </w:t>
      </w:r>
      <w:r w:rsidR="00124416">
        <w:rPr>
          <w:sz w:val="24"/>
          <w:szCs w:val="24"/>
        </w:rPr>
        <w:t>92</w:t>
      </w:r>
      <w:r w:rsidR="00124416">
        <w:rPr>
          <w:sz w:val="24"/>
          <w:szCs w:val="24"/>
          <w:lang w:val="en-US"/>
        </w:rPr>
        <w:t>]</w:t>
      </w:r>
      <w:r w:rsidRPr="00840BA4">
        <w:rPr>
          <w:sz w:val="24"/>
          <w:szCs w:val="24"/>
        </w:rPr>
        <w:t>.</w:t>
      </w:r>
      <w:proofErr w:type="gramEnd"/>
      <w:r w:rsidRPr="00840BA4">
        <w:rPr>
          <w:sz w:val="24"/>
          <w:szCs w:val="24"/>
        </w:rPr>
        <w:t xml:space="preserve"> В размышлениях героя, прошедшего войну и оказавшегося на краю пустоты (</w:t>
      </w:r>
      <w:r w:rsidRPr="00840BA4">
        <w:rPr>
          <w:i/>
          <w:sz w:val="24"/>
          <w:szCs w:val="24"/>
          <w:lang w:val="en-US"/>
        </w:rPr>
        <w:t>the</w:t>
      </w:r>
      <w:r w:rsidRPr="00840BA4">
        <w:rPr>
          <w:i/>
          <w:sz w:val="24"/>
          <w:szCs w:val="24"/>
        </w:rPr>
        <w:t xml:space="preserve"> </w:t>
      </w:r>
      <w:r w:rsidRPr="00840BA4">
        <w:rPr>
          <w:i/>
          <w:sz w:val="24"/>
          <w:szCs w:val="24"/>
          <w:lang w:val="en-US"/>
        </w:rPr>
        <w:t>edge</w:t>
      </w:r>
      <w:r w:rsidRPr="00840BA4">
        <w:rPr>
          <w:i/>
          <w:sz w:val="24"/>
          <w:szCs w:val="24"/>
        </w:rPr>
        <w:t xml:space="preserve"> </w:t>
      </w:r>
      <w:r w:rsidRPr="00840BA4">
        <w:rPr>
          <w:i/>
          <w:sz w:val="24"/>
          <w:szCs w:val="24"/>
          <w:lang w:val="en-US"/>
        </w:rPr>
        <w:t>of</w:t>
      </w:r>
      <w:r w:rsidRPr="00840BA4">
        <w:rPr>
          <w:i/>
          <w:sz w:val="24"/>
          <w:szCs w:val="24"/>
        </w:rPr>
        <w:t xml:space="preserve"> </w:t>
      </w:r>
      <w:r w:rsidRPr="00840BA4">
        <w:rPr>
          <w:i/>
          <w:sz w:val="24"/>
          <w:szCs w:val="24"/>
          <w:lang w:val="en-US"/>
        </w:rPr>
        <w:t>the</w:t>
      </w:r>
      <w:r w:rsidRPr="00840BA4">
        <w:rPr>
          <w:i/>
          <w:sz w:val="24"/>
          <w:szCs w:val="24"/>
        </w:rPr>
        <w:t xml:space="preserve"> </w:t>
      </w:r>
      <w:r w:rsidRPr="00840BA4">
        <w:rPr>
          <w:i/>
          <w:sz w:val="24"/>
          <w:szCs w:val="24"/>
          <w:lang w:val="en-US"/>
        </w:rPr>
        <w:t>void</w:t>
      </w:r>
      <w:r w:rsidRPr="00840BA4">
        <w:rPr>
          <w:sz w:val="24"/>
          <w:szCs w:val="24"/>
        </w:rPr>
        <w:t>), скатывающегося навсегда в пропасть (</w:t>
      </w:r>
      <w:r w:rsidRPr="00840BA4">
        <w:rPr>
          <w:i/>
          <w:sz w:val="24"/>
          <w:szCs w:val="24"/>
          <w:lang w:val="en-US"/>
        </w:rPr>
        <w:t>abyss</w:t>
      </w:r>
      <w:r w:rsidRPr="00840BA4">
        <w:rPr>
          <w:sz w:val="24"/>
          <w:szCs w:val="24"/>
        </w:rPr>
        <w:t xml:space="preserve">), четко прослеживается грань между “вчера” (своим миром) и “сегодня” (чужим миром). </w:t>
      </w:r>
      <w:proofErr w:type="gramStart"/>
      <w:r w:rsidRPr="00840BA4">
        <w:rPr>
          <w:sz w:val="24"/>
          <w:szCs w:val="24"/>
        </w:rPr>
        <w:t>Маркерами разграничения двух миров выступают: лексические показатели “</w:t>
      </w:r>
      <w:r w:rsidRPr="00840BA4">
        <w:rPr>
          <w:i/>
          <w:sz w:val="24"/>
          <w:szCs w:val="24"/>
          <w:lang w:val="en-US"/>
        </w:rPr>
        <w:t>Now</w:t>
      </w:r>
      <w:r w:rsidRPr="00840BA4">
        <w:rPr>
          <w:i/>
          <w:sz w:val="24"/>
          <w:szCs w:val="24"/>
        </w:rPr>
        <w:t xml:space="preserve">, </w:t>
      </w:r>
      <w:r w:rsidRPr="00840BA4">
        <w:rPr>
          <w:i/>
          <w:sz w:val="24"/>
          <w:szCs w:val="24"/>
          <w:lang w:val="en-US"/>
        </w:rPr>
        <w:t>here</w:t>
      </w:r>
      <w:r w:rsidRPr="00840BA4">
        <w:rPr>
          <w:i/>
          <w:sz w:val="24"/>
          <w:szCs w:val="24"/>
        </w:rPr>
        <w:t xml:space="preserve">, </w:t>
      </w:r>
      <w:r w:rsidRPr="00840BA4">
        <w:rPr>
          <w:i/>
          <w:sz w:val="24"/>
          <w:szCs w:val="24"/>
          <w:lang w:val="en-US"/>
        </w:rPr>
        <w:t>at</w:t>
      </w:r>
      <w:r w:rsidRPr="00840BA4">
        <w:rPr>
          <w:i/>
          <w:sz w:val="24"/>
          <w:szCs w:val="24"/>
        </w:rPr>
        <w:t xml:space="preserve"> </w:t>
      </w:r>
      <w:r w:rsidRPr="00840BA4">
        <w:rPr>
          <w:i/>
          <w:sz w:val="24"/>
          <w:szCs w:val="24"/>
          <w:lang w:val="en-US"/>
        </w:rPr>
        <w:t>his</w:t>
      </w:r>
      <w:r w:rsidRPr="00840BA4">
        <w:rPr>
          <w:i/>
          <w:sz w:val="24"/>
          <w:szCs w:val="24"/>
        </w:rPr>
        <w:t xml:space="preserve"> </w:t>
      </w:r>
      <w:r w:rsidRPr="00840BA4">
        <w:rPr>
          <w:i/>
          <w:sz w:val="24"/>
          <w:szCs w:val="24"/>
          <w:lang w:val="en-US"/>
        </w:rPr>
        <w:t>back</w:t>
      </w:r>
      <w:r w:rsidRPr="00840BA4">
        <w:rPr>
          <w:sz w:val="24"/>
          <w:szCs w:val="24"/>
        </w:rPr>
        <w:t xml:space="preserve">”, смена грамматических индикаторов от </w:t>
      </w:r>
      <w:r w:rsidRPr="00840BA4">
        <w:rPr>
          <w:sz w:val="24"/>
          <w:szCs w:val="24"/>
          <w:lang w:val="en-US"/>
        </w:rPr>
        <w:t>Past</w:t>
      </w:r>
      <w:r w:rsidRPr="00840BA4">
        <w:rPr>
          <w:sz w:val="24"/>
          <w:szCs w:val="24"/>
        </w:rPr>
        <w:t xml:space="preserve"> </w:t>
      </w:r>
      <w:r w:rsidRPr="00840BA4">
        <w:rPr>
          <w:sz w:val="24"/>
          <w:szCs w:val="24"/>
          <w:lang w:val="en-US"/>
        </w:rPr>
        <w:t>Perfect</w:t>
      </w:r>
      <w:r w:rsidRPr="00840BA4">
        <w:rPr>
          <w:sz w:val="24"/>
          <w:szCs w:val="24"/>
        </w:rPr>
        <w:t xml:space="preserve"> до </w:t>
      </w:r>
      <w:r w:rsidRPr="00840BA4">
        <w:rPr>
          <w:sz w:val="24"/>
          <w:szCs w:val="24"/>
          <w:lang w:val="en-US"/>
        </w:rPr>
        <w:t>Past</w:t>
      </w:r>
      <w:r w:rsidRPr="00840BA4">
        <w:rPr>
          <w:sz w:val="24"/>
          <w:szCs w:val="24"/>
        </w:rPr>
        <w:t xml:space="preserve"> </w:t>
      </w:r>
      <w:r w:rsidRPr="00840BA4">
        <w:rPr>
          <w:sz w:val="24"/>
          <w:szCs w:val="24"/>
          <w:lang w:val="en-US"/>
        </w:rPr>
        <w:t>Continuous</w:t>
      </w:r>
      <w:r w:rsidRPr="00840BA4">
        <w:rPr>
          <w:sz w:val="24"/>
          <w:szCs w:val="24"/>
        </w:rPr>
        <w:t xml:space="preserve"> (для своего мира, который остался позади – </w:t>
      </w:r>
      <w:r w:rsidRPr="00840BA4">
        <w:rPr>
          <w:i/>
          <w:sz w:val="24"/>
          <w:szCs w:val="24"/>
          <w:lang w:val="en-US"/>
        </w:rPr>
        <w:t>had</w:t>
      </w:r>
      <w:r w:rsidRPr="00840BA4">
        <w:rPr>
          <w:i/>
          <w:sz w:val="24"/>
          <w:szCs w:val="24"/>
        </w:rPr>
        <w:t xml:space="preserve"> </w:t>
      </w:r>
      <w:r w:rsidRPr="00840BA4">
        <w:rPr>
          <w:i/>
          <w:sz w:val="24"/>
          <w:szCs w:val="24"/>
          <w:lang w:val="en-US"/>
        </w:rPr>
        <w:t>been</w:t>
      </w:r>
      <w:r w:rsidRPr="00840BA4">
        <w:rPr>
          <w:i/>
          <w:sz w:val="24"/>
          <w:szCs w:val="24"/>
        </w:rPr>
        <w:t xml:space="preserve"> </w:t>
      </w:r>
      <w:r w:rsidRPr="00840BA4">
        <w:rPr>
          <w:i/>
          <w:sz w:val="24"/>
          <w:szCs w:val="24"/>
          <w:lang w:val="en-US"/>
        </w:rPr>
        <w:t>long</w:t>
      </w:r>
      <w:r w:rsidRPr="00840BA4">
        <w:rPr>
          <w:i/>
          <w:sz w:val="24"/>
          <w:szCs w:val="24"/>
        </w:rPr>
        <w:t xml:space="preserve"> </w:t>
      </w:r>
      <w:r w:rsidRPr="00840BA4">
        <w:rPr>
          <w:i/>
          <w:sz w:val="24"/>
          <w:szCs w:val="24"/>
          <w:lang w:val="en-US"/>
        </w:rPr>
        <w:t>ago</w:t>
      </w:r>
      <w:r w:rsidRPr="00840BA4">
        <w:rPr>
          <w:i/>
          <w:sz w:val="24"/>
          <w:szCs w:val="24"/>
        </w:rPr>
        <w:t xml:space="preserve"> </w:t>
      </w:r>
      <w:r w:rsidRPr="00840BA4">
        <w:rPr>
          <w:i/>
          <w:sz w:val="24"/>
          <w:szCs w:val="24"/>
          <w:lang w:val="en-US"/>
        </w:rPr>
        <w:t>had</w:t>
      </w:r>
      <w:r w:rsidRPr="00840BA4">
        <w:rPr>
          <w:i/>
          <w:sz w:val="24"/>
          <w:szCs w:val="24"/>
        </w:rPr>
        <w:t xml:space="preserve"> </w:t>
      </w:r>
      <w:r w:rsidRPr="00840BA4">
        <w:rPr>
          <w:i/>
          <w:sz w:val="24"/>
          <w:szCs w:val="24"/>
          <w:lang w:val="en-US"/>
        </w:rPr>
        <w:t>known</w:t>
      </w:r>
      <w:r w:rsidRPr="00840BA4">
        <w:rPr>
          <w:i/>
          <w:sz w:val="24"/>
          <w:szCs w:val="24"/>
        </w:rPr>
        <w:t xml:space="preserve"> </w:t>
      </w:r>
      <w:r w:rsidRPr="00840BA4">
        <w:rPr>
          <w:i/>
          <w:sz w:val="24"/>
          <w:szCs w:val="24"/>
          <w:lang w:val="en-US"/>
        </w:rPr>
        <w:t>where</w:t>
      </w:r>
      <w:r w:rsidRPr="00840BA4">
        <w:rPr>
          <w:i/>
          <w:sz w:val="24"/>
          <w:szCs w:val="24"/>
        </w:rPr>
        <w:t xml:space="preserve"> </w:t>
      </w:r>
      <w:r w:rsidRPr="00840BA4">
        <w:rPr>
          <w:i/>
          <w:sz w:val="24"/>
          <w:szCs w:val="24"/>
          <w:lang w:val="en-US"/>
        </w:rPr>
        <w:t>he</w:t>
      </w:r>
      <w:r w:rsidRPr="00840BA4">
        <w:rPr>
          <w:i/>
          <w:sz w:val="24"/>
          <w:szCs w:val="24"/>
        </w:rPr>
        <w:t xml:space="preserve"> </w:t>
      </w:r>
      <w:r w:rsidRPr="00840BA4">
        <w:rPr>
          <w:i/>
          <w:sz w:val="24"/>
          <w:szCs w:val="24"/>
          <w:lang w:val="en-US"/>
        </w:rPr>
        <w:t>was</w:t>
      </w:r>
      <w:r w:rsidRPr="00840BA4">
        <w:rPr>
          <w:i/>
          <w:sz w:val="24"/>
          <w:szCs w:val="24"/>
        </w:rPr>
        <w:t xml:space="preserve"> </w:t>
      </w:r>
      <w:r w:rsidRPr="00840BA4">
        <w:rPr>
          <w:i/>
          <w:sz w:val="24"/>
          <w:szCs w:val="24"/>
          <w:lang w:val="en-US"/>
        </w:rPr>
        <w:t>had</w:t>
      </w:r>
      <w:r w:rsidRPr="00840BA4">
        <w:rPr>
          <w:i/>
          <w:sz w:val="24"/>
          <w:szCs w:val="24"/>
        </w:rPr>
        <w:t xml:space="preserve"> </w:t>
      </w:r>
      <w:r w:rsidRPr="00840BA4">
        <w:rPr>
          <w:i/>
          <w:sz w:val="24"/>
          <w:szCs w:val="24"/>
          <w:lang w:val="en-US"/>
        </w:rPr>
        <w:t>lost</w:t>
      </w:r>
      <w:r w:rsidRPr="00840BA4">
        <w:rPr>
          <w:i/>
          <w:sz w:val="24"/>
          <w:szCs w:val="24"/>
        </w:rPr>
        <w:t xml:space="preserve"> </w:t>
      </w:r>
      <w:r w:rsidRPr="00840BA4">
        <w:rPr>
          <w:i/>
          <w:sz w:val="24"/>
          <w:szCs w:val="24"/>
          <w:lang w:val="en-US"/>
        </w:rPr>
        <w:t>his</w:t>
      </w:r>
      <w:r w:rsidRPr="00840BA4">
        <w:rPr>
          <w:i/>
          <w:sz w:val="24"/>
          <w:szCs w:val="24"/>
        </w:rPr>
        <w:t xml:space="preserve"> </w:t>
      </w:r>
      <w:r w:rsidRPr="00840BA4">
        <w:rPr>
          <w:i/>
          <w:sz w:val="24"/>
          <w:szCs w:val="24"/>
          <w:lang w:val="en-US"/>
        </w:rPr>
        <w:t>way</w:t>
      </w:r>
      <w:r w:rsidRPr="00840BA4">
        <w:rPr>
          <w:i/>
          <w:sz w:val="24"/>
          <w:szCs w:val="24"/>
        </w:rPr>
        <w:t xml:space="preserve"> </w:t>
      </w:r>
      <w:r w:rsidRPr="00840BA4">
        <w:rPr>
          <w:i/>
          <w:sz w:val="24"/>
          <w:szCs w:val="24"/>
          <w:lang w:val="en-US"/>
        </w:rPr>
        <w:t>had</w:t>
      </w:r>
      <w:r w:rsidRPr="00840BA4">
        <w:rPr>
          <w:i/>
          <w:sz w:val="24"/>
          <w:szCs w:val="24"/>
        </w:rPr>
        <w:t xml:space="preserve"> </w:t>
      </w:r>
      <w:r w:rsidRPr="00840BA4">
        <w:rPr>
          <w:i/>
          <w:sz w:val="24"/>
          <w:szCs w:val="24"/>
          <w:lang w:val="en-US"/>
        </w:rPr>
        <w:t>wondered</w:t>
      </w:r>
      <w:r w:rsidRPr="00840BA4">
        <w:rPr>
          <w:i/>
          <w:sz w:val="24"/>
          <w:szCs w:val="24"/>
        </w:rPr>
        <w:t xml:space="preserve">; </w:t>
      </w:r>
      <w:r w:rsidRPr="00840BA4">
        <w:rPr>
          <w:sz w:val="24"/>
          <w:szCs w:val="24"/>
        </w:rPr>
        <w:t>для чужого мира, в котором находился на момент своего распутья</w:t>
      </w:r>
      <w:r w:rsidRPr="00840BA4">
        <w:rPr>
          <w:i/>
          <w:sz w:val="24"/>
          <w:szCs w:val="24"/>
        </w:rPr>
        <w:t xml:space="preserve"> – </w:t>
      </w:r>
      <w:r w:rsidRPr="00840BA4">
        <w:rPr>
          <w:i/>
          <w:sz w:val="24"/>
          <w:szCs w:val="24"/>
          <w:lang w:val="en-US"/>
        </w:rPr>
        <w:t>was</w:t>
      </w:r>
      <w:r w:rsidRPr="00840BA4">
        <w:rPr>
          <w:i/>
          <w:sz w:val="24"/>
          <w:szCs w:val="24"/>
        </w:rPr>
        <w:t xml:space="preserve"> </w:t>
      </w:r>
      <w:r w:rsidRPr="00840BA4">
        <w:rPr>
          <w:i/>
          <w:sz w:val="24"/>
          <w:szCs w:val="24"/>
          <w:lang w:val="en-US"/>
        </w:rPr>
        <w:t>even</w:t>
      </w:r>
      <w:r w:rsidRPr="00840BA4">
        <w:rPr>
          <w:i/>
          <w:sz w:val="24"/>
          <w:szCs w:val="24"/>
        </w:rPr>
        <w:t xml:space="preserve"> </w:t>
      </w:r>
      <w:r w:rsidRPr="00840BA4">
        <w:rPr>
          <w:i/>
          <w:sz w:val="24"/>
          <w:szCs w:val="24"/>
          <w:lang w:val="en-US"/>
        </w:rPr>
        <w:t>now</w:t>
      </w:r>
      <w:r w:rsidRPr="00840BA4">
        <w:rPr>
          <w:i/>
          <w:sz w:val="24"/>
          <w:szCs w:val="24"/>
        </w:rPr>
        <w:t xml:space="preserve"> </w:t>
      </w:r>
      <w:r w:rsidRPr="00840BA4">
        <w:rPr>
          <w:i/>
          <w:sz w:val="24"/>
          <w:szCs w:val="24"/>
          <w:lang w:val="en-US"/>
        </w:rPr>
        <w:t>reeling</w:t>
      </w:r>
      <w:r w:rsidRPr="00840BA4">
        <w:rPr>
          <w:sz w:val="24"/>
          <w:szCs w:val="24"/>
        </w:rPr>
        <w:t>).</w:t>
      </w:r>
      <w:proofErr w:type="gramEnd"/>
      <w:r w:rsidRPr="00840BA4">
        <w:rPr>
          <w:sz w:val="24"/>
          <w:szCs w:val="24"/>
        </w:rPr>
        <w:t xml:space="preserve"> Жизнь в чужом мире, ассоциируется с морем (стихией, чуждой для жителя гор), с безвыходностью, что </w:t>
      </w:r>
      <w:proofErr w:type="spellStart"/>
      <w:r w:rsidRPr="00840BA4">
        <w:rPr>
          <w:sz w:val="24"/>
          <w:szCs w:val="24"/>
        </w:rPr>
        <w:t>лексикализовано</w:t>
      </w:r>
      <w:proofErr w:type="spellEnd"/>
      <w:r w:rsidRPr="00840BA4">
        <w:rPr>
          <w:sz w:val="24"/>
          <w:szCs w:val="24"/>
        </w:rPr>
        <w:t xml:space="preserve"> метафорой “</w:t>
      </w:r>
      <w:r w:rsidRPr="00840BA4">
        <w:rPr>
          <w:i/>
          <w:sz w:val="24"/>
          <w:szCs w:val="24"/>
          <w:lang w:val="en-US"/>
        </w:rPr>
        <w:t>the</w:t>
      </w:r>
      <w:r w:rsidRPr="00840BA4">
        <w:rPr>
          <w:i/>
          <w:sz w:val="24"/>
          <w:szCs w:val="24"/>
        </w:rPr>
        <w:t xml:space="preserve"> </w:t>
      </w:r>
      <w:r w:rsidRPr="00840BA4">
        <w:rPr>
          <w:i/>
          <w:sz w:val="24"/>
          <w:szCs w:val="24"/>
          <w:lang w:val="en-US"/>
        </w:rPr>
        <w:t>edge</w:t>
      </w:r>
      <w:r w:rsidRPr="00840BA4">
        <w:rPr>
          <w:i/>
          <w:sz w:val="24"/>
          <w:szCs w:val="24"/>
        </w:rPr>
        <w:t xml:space="preserve"> </w:t>
      </w:r>
      <w:r w:rsidRPr="00840BA4">
        <w:rPr>
          <w:i/>
          <w:sz w:val="24"/>
          <w:szCs w:val="24"/>
          <w:lang w:val="en-US"/>
        </w:rPr>
        <w:t>of</w:t>
      </w:r>
      <w:r w:rsidRPr="00840BA4">
        <w:rPr>
          <w:i/>
          <w:sz w:val="24"/>
          <w:szCs w:val="24"/>
        </w:rPr>
        <w:t xml:space="preserve"> </w:t>
      </w:r>
      <w:r w:rsidRPr="00840BA4">
        <w:rPr>
          <w:i/>
          <w:sz w:val="24"/>
          <w:szCs w:val="24"/>
          <w:lang w:val="en-US"/>
        </w:rPr>
        <w:t>the</w:t>
      </w:r>
      <w:r w:rsidRPr="00840BA4">
        <w:rPr>
          <w:i/>
          <w:sz w:val="24"/>
          <w:szCs w:val="24"/>
        </w:rPr>
        <w:t xml:space="preserve"> </w:t>
      </w:r>
      <w:r w:rsidRPr="00840BA4">
        <w:rPr>
          <w:i/>
          <w:sz w:val="24"/>
          <w:szCs w:val="24"/>
          <w:lang w:val="en-US"/>
        </w:rPr>
        <w:t>void</w:t>
      </w:r>
      <w:r w:rsidRPr="00840BA4">
        <w:rPr>
          <w:sz w:val="24"/>
          <w:szCs w:val="24"/>
        </w:rPr>
        <w:t xml:space="preserve"> ” (край пустоты), с безысходностью, значение которой выражено в тексте существительным </w:t>
      </w:r>
      <w:r w:rsidRPr="00840BA4">
        <w:rPr>
          <w:i/>
          <w:sz w:val="24"/>
          <w:szCs w:val="24"/>
          <w:lang w:val="en-US"/>
        </w:rPr>
        <w:t>abyss</w:t>
      </w:r>
      <w:r w:rsidRPr="00840BA4">
        <w:rPr>
          <w:i/>
          <w:sz w:val="24"/>
          <w:szCs w:val="24"/>
        </w:rPr>
        <w:t xml:space="preserve"> </w:t>
      </w:r>
      <w:r w:rsidRPr="00840BA4">
        <w:rPr>
          <w:sz w:val="24"/>
          <w:szCs w:val="24"/>
        </w:rPr>
        <w:t xml:space="preserve">(пропасть) и усилено причастием </w:t>
      </w:r>
      <w:r w:rsidRPr="00840BA4">
        <w:rPr>
          <w:i/>
          <w:sz w:val="24"/>
          <w:szCs w:val="24"/>
          <w:lang w:val="en-US"/>
        </w:rPr>
        <w:t>failing</w:t>
      </w:r>
      <w:r w:rsidRPr="00840BA4">
        <w:rPr>
          <w:i/>
          <w:sz w:val="24"/>
          <w:szCs w:val="24"/>
        </w:rPr>
        <w:t xml:space="preserve"> </w:t>
      </w:r>
      <w:r w:rsidRPr="00840BA4">
        <w:rPr>
          <w:i/>
          <w:sz w:val="24"/>
          <w:szCs w:val="24"/>
          <w:lang w:val="en-US"/>
        </w:rPr>
        <w:t>off</w:t>
      </w:r>
      <w:r w:rsidRPr="00840BA4">
        <w:rPr>
          <w:i/>
          <w:sz w:val="24"/>
          <w:szCs w:val="24"/>
        </w:rPr>
        <w:t xml:space="preserve"> </w:t>
      </w:r>
      <w:r w:rsidRPr="00840BA4">
        <w:rPr>
          <w:sz w:val="24"/>
          <w:szCs w:val="24"/>
        </w:rPr>
        <w:t xml:space="preserve">(падающий) и наречием </w:t>
      </w:r>
      <w:r w:rsidRPr="00840BA4">
        <w:rPr>
          <w:i/>
          <w:sz w:val="24"/>
          <w:szCs w:val="24"/>
          <w:lang w:val="en-US"/>
        </w:rPr>
        <w:t>forever</w:t>
      </w:r>
      <w:r w:rsidRPr="00840BA4">
        <w:rPr>
          <w:sz w:val="24"/>
          <w:szCs w:val="24"/>
        </w:rPr>
        <w:t xml:space="preserve"> (навсегда).</w:t>
      </w:r>
    </w:p>
    <w:p w:rsidR="00A110D3" w:rsidRPr="00840BA4" w:rsidRDefault="00A110D3" w:rsidP="00C701BC">
      <w:pPr>
        <w:spacing w:after="0" w:line="240" w:lineRule="auto"/>
        <w:ind w:firstLine="567"/>
        <w:jc w:val="both"/>
        <w:rPr>
          <w:sz w:val="24"/>
          <w:szCs w:val="24"/>
          <w:lang w:val="uk-UA"/>
        </w:rPr>
      </w:pPr>
      <w:r w:rsidRPr="00840BA4">
        <w:rPr>
          <w:sz w:val="24"/>
          <w:szCs w:val="24"/>
        </w:rPr>
        <w:t xml:space="preserve">В романе Лесли </w:t>
      </w:r>
      <w:proofErr w:type="spellStart"/>
      <w:r w:rsidRPr="00840BA4">
        <w:rPr>
          <w:sz w:val="24"/>
          <w:szCs w:val="24"/>
        </w:rPr>
        <w:t>Мармон</w:t>
      </w:r>
      <w:proofErr w:type="spellEnd"/>
      <w:r w:rsidRPr="00840BA4">
        <w:rPr>
          <w:sz w:val="24"/>
          <w:szCs w:val="24"/>
        </w:rPr>
        <w:t xml:space="preserve"> Силко “Церемония”, ставшего по определению американского литературного критика Кеннета Линкольна стал рецептом и панацеей всех “потерянных</w:t>
      </w:r>
      <w:r w:rsidRPr="00840BA4">
        <w:rPr>
          <w:sz w:val="24"/>
          <w:szCs w:val="24"/>
          <w:lang w:val="uk-UA"/>
        </w:rPr>
        <w:t xml:space="preserve"> поколений</w:t>
      </w:r>
      <w:r w:rsidRPr="00840BA4">
        <w:rPr>
          <w:sz w:val="24"/>
          <w:szCs w:val="24"/>
        </w:rPr>
        <w:t xml:space="preserve">”, события так же разворачиваются сразу после Второй Мировой войны. Главный герой </w:t>
      </w:r>
      <w:proofErr w:type="spellStart"/>
      <w:r w:rsidRPr="00840BA4">
        <w:rPr>
          <w:sz w:val="24"/>
          <w:szCs w:val="24"/>
        </w:rPr>
        <w:t>Тайо</w:t>
      </w:r>
      <w:proofErr w:type="spellEnd"/>
      <w:r w:rsidRPr="00840BA4">
        <w:rPr>
          <w:sz w:val="24"/>
          <w:szCs w:val="24"/>
        </w:rPr>
        <w:t xml:space="preserve">, полукровка, вернулся с войны на Филиппинах, где видел тысячи бессмысленных смертей (там погиб и его брат Роки), где должен был убивать (но не убивал) врагов на чужой, американской войне, за ценности белых. Домой </w:t>
      </w:r>
      <w:proofErr w:type="spellStart"/>
      <w:r w:rsidRPr="00840BA4">
        <w:rPr>
          <w:sz w:val="24"/>
          <w:szCs w:val="24"/>
        </w:rPr>
        <w:t>Тайо</w:t>
      </w:r>
      <w:proofErr w:type="spellEnd"/>
      <w:r w:rsidRPr="00840BA4">
        <w:rPr>
          <w:sz w:val="24"/>
          <w:szCs w:val="24"/>
        </w:rPr>
        <w:t xml:space="preserve"> вернулся больным “военной усталостью”, эмоционально и психически разбитым, абсолютно слабым и беспомощным. </w:t>
      </w:r>
      <w:r w:rsidRPr="00840BA4">
        <w:rPr>
          <w:sz w:val="24"/>
          <w:szCs w:val="24"/>
        </w:rPr>
        <w:lastRenderedPageBreak/>
        <w:t>Пытаясь забыть и выбросить из головы все те смерти, которые он не так давно видел, еще совсем молодой ветеран войны катастрофически запутался, пытаясь понять свою принадлежность, свою сущность и смысл своего существования. Врачи не могли оказать ему помощь. Единственное, что помогло – возвращение к культурной памяти, духу предков, к природе и земле, на которой он вырос: “</w:t>
      </w:r>
      <w:r w:rsidRPr="00840BA4">
        <w:rPr>
          <w:i/>
          <w:sz w:val="24"/>
          <w:szCs w:val="24"/>
          <w:lang w:val="en-US"/>
        </w:rPr>
        <w:t>The</w:t>
      </w:r>
      <w:r w:rsidRPr="00840BA4">
        <w:rPr>
          <w:i/>
          <w:sz w:val="24"/>
          <w:szCs w:val="24"/>
        </w:rPr>
        <w:t xml:space="preserve"> </w:t>
      </w:r>
      <w:r w:rsidRPr="00840BA4">
        <w:rPr>
          <w:i/>
          <w:sz w:val="24"/>
          <w:szCs w:val="24"/>
          <w:lang w:val="en-US"/>
        </w:rPr>
        <w:t>valley</w:t>
      </w:r>
      <w:r w:rsidRPr="00840BA4">
        <w:rPr>
          <w:i/>
          <w:sz w:val="24"/>
          <w:szCs w:val="24"/>
        </w:rPr>
        <w:t xml:space="preserve"> </w:t>
      </w:r>
      <w:r w:rsidRPr="00840BA4">
        <w:rPr>
          <w:i/>
          <w:sz w:val="24"/>
          <w:szCs w:val="24"/>
          <w:lang w:val="en-US"/>
        </w:rPr>
        <w:t>was</w:t>
      </w:r>
      <w:r w:rsidRPr="00840BA4">
        <w:rPr>
          <w:i/>
          <w:sz w:val="24"/>
          <w:szCs w:val="24"/>
        </w:rPr>
        <w:t xml:space="preserve"> </w:t>
      </w:r>
      <w:r w:rsidRPr="00840BA4">
        <w:rPr>
          <w:i/>
          <w:sz w:val="24"/>
          <w:szCs w:val="24"/>
          <w:lang w:val="en-US"/>
        </w:rPr>
        <w:t>green</w:t>
      </w:r>
      <w:r w:rsidRPr="00840BA4">
        <w:rPr>
          <w:i/>
          <w:sz w:val="24"/>
          <w:szCs w:val="24"/>
        </w:rPr>
        <w:t xml:space="preserve">, </w:t>
      </w:r>
      <w:r w:rsidRPr="00840BA4">
        <w:rPr>
          <w:i/>
          <w:sz w:val="24"/>
          <w:szCs w:val="24"/>
          <w:lang w:val="en-US"/>
        </w:rPr>
        <w:t>from</w:t>
      </w:r>
      <w:r w:rsidRPr="00840BA4">
        <w:rPr>
          <w:i/>
          <w:sz w:val="24"/>
          <w:szCs w:val="24"/>
        </w:rPr>
        <w:t xml:space="preserve"> </w:t>
      </w:r>
      <w:r w:rsidRPr="00840BA4">
        <w:rPr>
          <w:i/>
          <w:sz w:val="24"/>
          <w:szCs w:val="24"/>
          <w:lang w:val="en-US"/>
        </w:rPr>
        <w:t>the</w:t>
      </w:r>
      <w:r w:rsidRPr="00840BA4">
        <w:rPr>
          <w:i/>
          <w:sz w:val="24"/>
          <w:szCs w:val="24"/>
        </w:rPr>
        <w:t xml:space="preserve"> </w:t>
      </w:r>
      <w:r w:rsidRPr="00840BA4">
        <w:rPr>
          <w:i/>
          <w:sz w:val="24"/>
          <w:szCs w:val="24"/>
          <w:lang w:val="en-US"/>
        </w:rPr>
        <w:t>yellow</w:t>
      </w:r>
      <w:r w:rsidRPr="00840BA4">
        <w:rPr>
          <w:i/>
          <w:sz w:val="24"/>
          <w:szCs w:val="24"/>
        </w:rPr>
        <w:t xml:space="preserve"> </w:t>
      </w:r>
      <w:r w:rsidRPr="00840BA4">
        <w:rPr>
          <w:i/>
          <w:sz w:val="24"/>
          <w:szCs w:val="24"/>
          <w:lang w:val="en-US"/>
        </w:rPr>
        <w:t>sandstone</w:t>
      </w:r>
      <w:r w:rsidRPr="00840BA4">
        <w:rPr>
          <w:i/>
          <w:sz w:val="24"/>
          <w:szCs w:val="24"/>
        </w:rPr>
        <w:t xml:space="preserve"> </w:t>
      </w:r>
      <w:r w:rsidRPr="00840BA4">
        <w:rPr>
          <w:i/>
          <w:sz w:val="24"/>
          <w:szCs w:val="24"/>
          <w:lang w:val="en-US"/>
        </w:rPr>
        <w:t>mesas</w:t>
      </w:r>
      <w:r w:rsidRPr="00840BA4">
        <w:rPr>
          <w:i/>
          <w:sz w:val="24"/>
          <w:szCs w:val="24"/>
        </w:rPr>
        <w:t xml:space="preserve"> </w:t>
      </w:r>
      <w:r w:rsidRPr="00840BA4">
        <w:rPr>
          <w:i/>
          <w:sz w:val="24"/>
          <w:szCs w:val="24"/>
          <w:lang w:val="en-US"/>
        </w:rPr>
        <w:t>in</w:t>
      </w:r>
      <w:r w:rsidRPr="00840BA4">
        <w:rPr>
          <w:i/>
          <w:sz w:val="24"/>
          <w:szCs w:val="24"/>
        </w:rPr>
        <w:t xml:space="preserve"> </w:t>
      </w:r>
      <w:r w:rsidRPr="00840BA4">
        <w:rPr>
          <w:i/>
          <w:sz w:val="24"/>
          <w:szCs w:val="24"/>
          <w:lang w:val="en-US"/>
        </w:rPr>
        <w:t>the</w:t>
      </w:r>
      <w:r w:rsidRPr="00840BA4">
        <w:rPr>
          <w:i/>
          <w:sz w:val="24"/>
          <w:szCs w:val="24"/>
        </w:rPr>
        <w:t xml:space="preserve"> </w:t>
      </w:r>
      <w:r w:rsidRPr="00840BA4">
        <w:rPr>
          <w:i/>
          <w:sz w:val="24"/>
          <w:szCs w:val="24"/>
          <w:lang w:val="en-US"/>
        </w:rPr>
        <w:t>northwest</w:t>
      </w:r>
      <w:r w:rsidRPr="00840BA4">
        <w:rPr>
          <w:i/>
          <w:sz w:val="24"/>
          <w:szCs w:val="24"/>
        </w:rPr>
        <w:t xml:space="preserve"> </w:t>
      </w:r>
      <w:r w:rsidRPr="00840BA4">
        <w:rPr>
          <w:i/>
          <w:sz w:val="24"/>
          <w:szCs w:val="24"/>
          <w:lang w:val="en-US"/>
        </w:rPr>
        <w:t>to</w:t>
      </w:r>
      <w:r w:rsidRPr="00840BA4">
        <w:rPr>
          <w:i/>
          <w:sz w:val="24"/>
          <w:szCs w:val="24"/>
        </w:rPr>
        <w:t xml:space="preserve"> </w:t>
      </w:r>
      <w:r w:rsidRPr="00840BA4">
        <w:rPr>
          <w:i/>
          <w:sz w:val="24"/>
          <w:szCs w:val="24"/>
          <w:lang w:val="en-US"/>
        </w:rPr>
        <w:t>the</w:t>
      </w:r>
      <w:r w:rsidRPr="00840BA4">
        <w:rPr>
          <w:i/>
          <w:sz w:val="24"/>
          <w:szCs w:val="24"/>
        </w:rPr>
        <w:t xml:space="preserve"> </w:t>
      </w:r>
      <w:r w:rsidRPr="00840BA4">
        <w:rPr>
          <w:i/>
          <w:sz w:val="24"/>
          <w:szCs w:val="24"/>
          <w:lang w:val="en-US"/>
        </w:rPr>
        <w:t>black</w:t>
      </w:r>
      <w:r w:rsidRPr="00840BA4">
        <w:rPr>
          <w:i/>
          <w:sz w:val="24"/>
          <w:szCs w:val="24"/>
        </w:rPr>
        <w:t xml:space="preserve"> </w:t>
      </w:r>
      <w:r w:rsidRPr="00840BA4">
        <w:rPr>
          <w:i/>
          <w:sz w:val="24"/>
          <w:szCs w:val="24"/>
          <w:lang w:val="en-US"/>
        </w:rPr>
        <w:t>lava</w:t>
      </w:r>
      <w:r w:rsidRPr="00840BA4">
        <w:rPr>
          <w:i/>
          <w:sz w:val="24"/>
          <w:szCs w:val="24"/>
        </w:rPr>
        <w:t xml:space="preserve"> </w:t>
      </w:r>
      <w:r w:rsidRPr="00840BA4">
        <w:rPr>
          <w:i/>
          <w:sz w:val="24"/>
          <w:szCs w:val="24"/>
          <w:lang w:val="en-US"/>
        </w:rPr>
        <w:t>hills</w:t>
      </w:r>
      <w:r w:rsidRPr="00840BA4">
        <w:rPr>
          <w:i/>
          <w:sz w:val="24"/>
          <w:szCs w:val="24"/>
        </w:rPr>
        <w:t xml:space="preserve"> </w:t>
      </w:r>
      <w:r w:rsidRPr="00840BA4">
        <w:rPr>
          <w:i/>
          <w:sz w:val="24"/>
          <w:szCs w:val="24"/>
          <w:lang w:val="en-US"/>
        </w:rPr>
        <w:t>to</w:t>
      </w:r>
      <w:r w:rsidRPr="00840BA4">
        <w:rPr>
          <w:i/>
          <w:sz w:val="24"/>
          <w:szCs w:val="24"/>
        </w:rPr>
        <w:t xml:space="preserve"> </w:t>
      </w:r>
      <w:r w:rsidRPr="00840BA4">
        <w:rPr>
          <w:i/>
          <w:sz w:val="24"/>
          <w:szCs w:val="24"/>
          <w:lang w:val="en-US"/>
        </w:rPr>
        <w:t>the</w:t>
      </w:r>
      <w:r w:rsidRPr="00840BA4">
        <w:rPr>
          <w:i/>
          <w:sz w:val="24"/>
          <w:szCs w:val="24"/>
        </w:rPr>
        <w:t xml:space="preserve"> </w:t>
      </w:r>
      <w:r w:rsidRPr="00840BA4">
        <w:rPr>
          <w:i/>
          <w:sz w:val="24"/>
          <w:szCs w:val="24"/>
          <w:lang w:val="en-US"/>
        </w:rPr>
        <w:t>south</w:t>
      </w:r>
      <w:r w:rsidRPr="00840BA4">
        <w:rPr>
          <w:i/>
          <w:sz w:val="24"/>
          <w:szCs w:val="24"/>
        </w:rPr>
        <w:t xml:space="preserve">. </w:t>
      </w:r>
      <w:r w:rsidRPr="00840BA4">
        <w:rPr>
          <w:i/>
          <w:sz w:val="24"/>
          <w:szCs w:val="24"/>
          <w:lang w:val="en-US"/>
        </w:rPr>
        <w:t>But it was not the green color of the jungles, suffocating and strangling the earth</w:t>
      </w:r>
      <w:r w:rsidRPr="00840BA4">
        <w:rPr>
          <w:sz w:val="24"/>
          <w:szCs w:val="24"/>
          <w:lang w:val="en-US"/>
        </w:rPr>
        <w:t xml:space="preserve">.” </w:t>
      </w:r>
      <w:r w:rsidR="00124416" w:rsidRPr="00AA3E68">
        <w:rPr>
          <w:sz w:val="24"/>
          <w:szCs w:val="24"/>
        </w:rPr>
        <w:t>[13</w:t>
      </w:r>
      <w:r w:rsidRPr="00840BA4">
        <w:rPr>
          <w:sz w:val="24"/>
          <w:szCs w:val="24"/>
        </w:rPr>
        <w:t xml:space="preserve">, </w:t>
      </w:r>
      <w:r w:rsidR="00124416">
        <w:rPr>
          <w:sz w:val="24"/>
          <w:szCs w:val="24"/>
        </w:rPr>
        <w:t>203</w:t>
      </w:r>
      <w:r w:rsidR="00124416" w:rsidRPr="00AA3E68">
        <w:rPr>
          <w:sz w:val="24"/>
          <w:szCs w:val="24"/>
        </w:rPr>
        <w:t>]</w:t>
      </w:r>
      <w:r w:rsidRPr="00840BA4">
        <w:rPr>
          <w:sz w:val="24"/>
          <w:szCs w:val="24"/>
        </w:rPr>
        <w:t xml:space="preserve">. В размышлениях </w:t>
      </w:r>
      <w:proofErr w:type="spellStart"/>
      <w:r w:rsidRPr="00840BA4">
        <w:rPr>
          <w:sz w:val="24"/>
          <w:szCs w:val="24"/>
        </w:rPr>
        <w:t>Тайо</w:t>
      </w:r>
      <w:proofErr w:type="spellEnd"/>
      <w:r w:rsidRPr="00840BA4">
        <w:rPr>
          <w:sz w:val="24"/>
          <w:szCs w:val="24"/>
        </w:rPr>
        <w:t xml:space="preserve"> о родной земле и земле джунглей, “чужой” для него земли, зеленый цвет, позитивный символ, который ассоциируется с жизнью, по-разному воспринимается героем на “своей” и “чужой” земле. На “своей” земле он видит зеленую равнину, которая не смешивается с желтыми песчаными горами на северо-западе и черными холмами, содержащими лаву, на юге. Здесь все гармонично и у всего есть свое собственное пространство. На “чужой” земле, где все покрыто зеленой растительностью, герою не было комфортно, поэтому в тексте употребляются причастия </w:t>
      </w:r>
      <w:r w:rsidRPr="00840BA4">
        <w:rPr>
          <w:i/>
          <w:sz w:val="24"/>
          <w:szCs w:val="24"/>
        </w:rPr>
        <w:t>поглощающий</w:t>
      </w:r>
      <w:r w:rsidRPr="00840BA4">
        <w:rPr>
          <w:sz w:val="24"/>
          <w:szCs w:val="24"/>
        </w:rPr>
        <w:t xml:space="preserve"> и </w:t>
      </w:r>
      <w:r w:rsidRPr="00840BA4">
        <w:rPr>
          <w:i/>
          <w:sz w:val="24"/>
          <w:szCs w:val="24"/>
        </w:rPr>
        <w:t>удушающий</w:t>
      </w:r>
      <w:r w:rsidRPr="00840BA4">
        <w:rPr>
          <w:sz w:val="24"/>
          <w:szCs w:val="24"/>
        </w:rPr>
        <w:t xml:space="preserve">, описывая губительную функцию зеленого цвета по отношению к земле. Через внутреннее переживание героя автор воплощает идею сохранения земли и ее ценностей. Противопоставление “своего” мира “чужому” эксплицировано противительным союзом </w:t>
      </w:r>
      <w:r w:rsidRPr="00840BA4">
        <w:rPr>
          <w:i/>
          <w:sz w:val="24"/>
          <w:szCs w:val="24"/>
          <w:lang w:val="en-US"/>
        </w:rPr>
        <w:t>but</w:t>
      </w:r>
      <w:r w:rsidRPr="00840BA4">
        <w:rPr>
          <w:sz w:val="24"/>
          <w:szCs w:val="24"/>
        </w:rPr>
        <w:t xml:space="preserve">, отрицательной частицей </w:t>
      </w:r>
      <w:r w:rsidRPr="00840BA4">
        <w:rPr>
          <w:i/>
          <w:sz w:val="24"/>
          <w:szCs w:val="24"/>
          <w:lang w:val="en-US"/>
        </w:rPr>
        <w:t>not</w:t>
      </w:r>
      <w:r w:rsidRPr="00840BA4">
        <w:rPr>
          <w:sz w:val="24"/>
          <w:szCs w:val="24"/>
        </w:rPr>
        <w:t xml:space="preserve"> и употреблением прилагательного </w:t>
      </w:r>
      <w:r w:rsidRPr="00840BA4">
        <w:rPr>
          <w:i/>
          <w:sz w:val="24"/>
          <w:szCs w:val="24"/>
          <w:lang w:val="en-US"/>
        </w:rPr>
        <w:t>green</w:t>
      </w:r>
      <w:r w:rsidRPr="00840BA4">
        <w:rPr>
          <w:sz w:val="24"/>
          <w:szCs w:val="24"/>
        </w:rPr>
        <w:t xml:space="preserve"> в сочетании с существительным с определенным артиклем. Такая конвергенция различных грамматических сре</w:t>
      </w:r>
      <w:proofErr w:type="gramStart"/>
      <w:r w:rsidRPr="00840BA4">
        <w:rPr>
          <w:sz w:val="24"/>
          <w:szCs w:val="24"/>
        </w:rPr>
        <w:t>дств сп</w:t>
      </w:r>
      <w:proofErr w:type="gramEnd"/>
      <w:r w:rsidRPr="00840BA4">
        <w:rPr>
          <w:sz w:val="24"/>
          <w:szCs w:val="24"/>
        </w:rPr>
        <w:t xml:space="preserve">особствует </w:t>
      </w:r>
      <w:proofErr w:type="spellStart"/>
      <w:r w:rsidRPr="00840BA4">
        <w:rPr>
          <w:sz w:val="24"/>
          <w:szCs w:val="24"/>
        </w:rPr>
        <w:t>эмфатизации</w:t>
      </w:r>
      <w:proofErr w:type="spellEnd"/>
      <w:r w:rsidRPr="00840BA4">
        <w:rPr>
          <w:sz w:val="24"/>
          <w:szCs w:val="24"/>
        </w:rPr>
        <w:t xml:space="preserve"> того, что на “чужой” земле, в джунглях, зеленый цвет, цвет жизни, радости, удовольствия, воспринимается как удушающий и довлеющий над землей. </w:t>
      </w:r>
    </w:p>
    <w:p w:rsidR="00A110D3" w:rsidRPr="00840BA4" w:rsidRDefault="00A110D3" w:rsidP="00A110D3">
      <w:pPr>
        <w:pStyle w:val="text10k"/>
        <w:spacing w:before="0" w:beforeAutospacing="0" w:after="0" w:afterAutospacing="0"/>
        <w:ind w:firstLine="426"/>
        <w:jc w:val="both"/>
      </w:pPr>
      <w:r w:rsidRPr="00840BA4">
        <w:t xml:space="preserve">Образные и ценностные признаки этнокультурного типажа определяем в ходе </w:t>
      </w:r>
      <w:proofErr w:type="spellStart"/>
      <w:r w:rsidRPr="00840BA4">
        <w:t>интерпретационно</w:t>
      </w:r>
      <w:proofErr w:type="spellEnd"/>
      <w:r w:rsidRPr="00840BA4">
        <w:t xml:space="preserve">-текстового анализа фрагментов, в которых описывается характер взаимоотношений, поведение и действия главного персонажа,  что позволяет выявить наполнение предметного и </w:t>
      </w:r>
      <w:proofErr w:type="spellStart"/>
      <w:r w:rsidRPr="00840BA4">
        <w:t>акционального</w:t>
      </w:r>
      <w:proofErr w:type="spellEnd"/>
      <w:r w:rsidRPr="00840BA4">
        <w:t xml:space="preserve"> фрейма </w:t>
      </w:r>
      <w:proofErr w:type="spellStart"/>
      <w:r w:rsidRPr="00840BA4">
        <w:t>мифолорно</w:t>
      </w:r>
      <w:proofErr w:type="spellEnd"/>
      <w:r w:rsidRPr="00840BA4">
        <w:t xml:space="preserve">-авторского образа как этнокультурного типажа “витязь на распутье”. </w:t>
      </w:r>
    </w:p>
    <w:p w:rsidR="00A110D3" w:rsidRPr="00840BA4" w:rsidRDefault="00A110D3" w:rsidP="00A110D3">
      <w:pPr>
        <w:spacing w:after="0" w:line="240" w:lineRule="auto"/>
        <w:ind w:firstLine="539"/>
        <w:jc w:val="both"/>
        <w:rPr>
          <w:sz w:val="24"/>
          <w:szCs w:val="24"/>
        </w:rPr>
      </w:pPr>
      <w:r w:rsidRPr="00840BA4">
        <w:rPr>
          <w:sz w:val="24"/>
          <w:szCs w:val="24"/>
        </w:rPr>
        <w:t>Следуя методике, разработанной С.А.</w:t>
      </w:r>
      <w:r w:rsidR="00273BCE" w:rsidRPr="00273BCE">
        <w:rPr>
          <w:sz w:val="24"/>
          <w:szCs w:val="24"/>
        </w:rPr>
        <w:t xml:space="preserve"> </w:t>
      </w:r>
      <w:r w:rsidRPr="00840BA4">
        <w:rPr>
          <w:sz w:val="24"/>
          <w:szCs w:val="24"/>
        </w:rPr>
        <w:t xml:space="preserve">Жаботинской, </w:t>
      </w:r>
      <w:r w:rsidRPr="00840BA4">
        <w:rPr>
          <w:i/>
          <w:sz w:val="24"/>
          <w:szCs w:val="24"/>
        </w:rPr>
        <w:t>предметный фрейм</w:t>
      </w:r>
      <w:r w:rsidRPr="00840BA4">
        <w:rPr>
          <w:sz w:val="24"/>
          <w:szCs w:val="24"/>
        </w:rPr>
        <w:t xml:space="preserve"> моделируе</w:t>
      </w:r>
      <w:r w:rsidR="00124416">
        <w:rPr>
          <w:sz w:val="24"/>
          <w:szCs w:val="24"/>
        </w:rPr>
        <w:t>тся по схеме, в которой слот НЕ</w:t>
      </w:r>
      <w:r w:rsidRPr="00840BA4">
        <w:rPr>
          <w:sz w:val="24"/>
          <w:szCs w:val="24"/>
        </w:rPr>
        <w:t xml:space="preserve">КТО представляет этнокультурный типаж </w:t>
      </w:r>
      <w:proofErr w:type="spellStart"/>
      <w:r w:rsidRPr="00840BA4">
        <w:rPr>
          <w:sz w:val="24"/>
          <w:szCs w:val="24"/>
        </w:rPr>
        <w:t>америндского</w:t>
      </w:r>
      <w:proofErr w:type="spellEnd"/>
      <w:r w:rsidRPr="00840BA4">
        <w:rPr>
          <w:sz w:val="24"/>
          <w:szCs w:val="24"/>
        </w:rPr>
        <w:t xml:space="preserve"> юноши ХХ</w:t>
      </w:r>
      <w:r w:rsidR="00273BCE" w:rsidRPr="00273BCE">
        <w:rPr>
          <w:sz w:val="24"/>
          <w:szCs w:val="24"/>
        </w:rPr>
        <w:t xml:space="preserve"> </w:t>
      </w:r>
      <w:r w:rsidR="00273BCE">
        <w:rPr>
          <w:sz w:val="24"/>
          <w:szCs w:val="24"/>
        </w:rPr>
        <w:t>в</w:t>
      </w:r>
      <w:r w:rsidRPr="00840BA4">
        <w:rPr>
          <w:sz w:val="24"/>
          <w:szCs w:val="24"/>
        </w:rPr>
        <w:t>. “витязя на распутье” и характеризуется определенными качествами путем задействования слота ТАКОЙ. К качествам, которые активируют слот, относится описание внешности и внутреннего состояния героя:</w:t>
      </w:r>
    </w:p>
    <w:p w:rsidR="00A110D3" w:rsidRPr="00840BA4" w:rsidRDefault="00A110D3" w:rsidP="00A110D3">
      <w:pPr>
        <w:spacing w:after="0" w:line="240" w:lineRule="auto"/>
        <w:ind w:firstLine="539"/>
        <w:jc w:val="both"/>
        <w:rPr>
          <w:sz w:val="24"/>
          <w:szCs w:val="24"/>
        </w:rPr>
      </w:pPr>
      <w:r w:rsidRPr="00840BA4">
        <w:rPr>
          <w:sz w:val="24"/>
          <w:szCs w:val="24"/>
        </w:rPr>
        <w:t xml:space="preserve">                                                  есть</w:t>
      </w:r>
    </w:p>
    <w:p w:rsidR="00A110D3" w:rsidRPr="00840BA4" w:rsidRDefault="00A110D3" w:rsidP="00A110D3">
      <w:pPr>
        <w:tabs>
          <w:tab w:val="center" w:pos="4536"/>
          <w:tab w:val="left" w:pos="7050"/>
        </w:tabs>
        <w:spacing w:after="0" w:line="240" w:lineRule="auto"/>
        <w:ind w:firstLine="539"/>
        <w:rPr>
          <w:sz w:val="24"/>
          <w:szCs w:val="24"/>
          <w:lang w:val="en-US"/>
        </w:rPr>
      </w:pPr>
      <w:r w:rsidRPr="00840BA4">
        <w:rPr>
          <w:noProof/>
          <w:sz w:val="24"/>
          <w:szCs w:val="24"/>
        </w:rPr>
        <mc:AlternateContent>
          <mc:Choice Requires="wps">
            <w:drawing>
              <wp:anchor distT="0" distB="0" distL="114300" distR="114300" simplePos="0" relativeHeight="251659264" behindDoc="0" locked="0" layoutInCell="1" allowOverlap="1" wp14:anchorId="584AE8E4" wp14:editId="4CD54CBE">
                <wp:simplePos x="0" y="0"/>
                <wp:positionH relativeFrom="column">
                  <wp:posOffset>2432685</wp:posOffset>
                </wp:positionH>
                <wp:positionV relativeFrom="paragraph">
                  <wp:posOffset>89535</wp:posOffset>
                </wp:positionV>
                <wp:extent cx="847725" cy="0"/>
                <wp:effectExtent l="0" t="76200" r="28575" b="114300"/>
                <wp:wrapNone/>
                <wp:docPr id="1" name="Прямая со стрелкой 1"/>
                <wp:cNvGraphicFramePr/>
                <a:graphic xmlns:a="http://schemas.openxmlformats.org/drawingml/2006/main">
                  <a:graphicData uri="http://schemas.microsoft.com/office/word/2010/wordprocessingShape">
                    <wps:wsp>
                      <wps:cNvCnPr/>
                      <wps:spPr>
                        <a:xfrm>
                          <a:off x="0" y="0"/>
                          <a:ext cx="847725"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Прямая со стрелкой 1" o:spid="_x0000_s1026" type="#_x0000_t32" style="position:absolute;margin-left:191.55pt;margin-top:7.05pt;width:66.75pt;height:0;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" strokecolor="#4579b8 [3044]">
                <v:stroke endarrow="open"/>
              </v:shape>
            </w:pict>
          </mc:Fallback>
        </mc:AlternateContent>
      </w:r>
      <w:r w:rsidRPr="00840BA4">
        <w:rPr>
          <w:sz w:val="24"/>
          <w:szCs w:val="24"/>
        </w:rPr>
        <w:tab/>
        <w:t>НЕКТО                         ТАКОЙ</w:t>
      </w:r>
    </w:p>
    <w:tbl>
      <w:tblPr>
        <w:tblStyle w:val="aa"/>
        <w:tblW w:w="10173" w:type="dxa"/>
        <w:tblLook w:val="04A0" w:firstRow="1" w:lastRow="0" w:firstColumn="1" w:lastColumn="0" w:noHBand="0" w:noVBand="1"/>
      </w:tblPr>
      <w:tblGrid>
        <w:gridCol w:w="5211"/>
        <w:gridCol w:w="4962"/>
      </w:tblGrid>
      <w:tr w:rsidR="00A110D3" w:rsidRPr="00840BA4" w:rsidTr="0062373E">
        <w:tc>
          <w:tcPr>
            <w:tcW w:w="5211" w:type="dxa"/>
          </w:tcPr>
          <w:p w:rsidR="00A110D3" w:rsidRPr="00840BA4" w:rsidRDefault="00A110D3" w:rsidP="0062373E">
            <w:pPr>
              <w:jc w:val="both"/>
              <w:rPr>
                <w:sz w:val="24"/>
                <w:szCs w:val="24"/>
                <w:lang w:val="en-US"/>
              </w:rPr>
            </w:pPr>
            <w:r w:rsidRPr="00840BA4">
              <w:rPr>
                <w:sz w:val="24"/>
                <w:szCs w:val="24"/>
              </w:rPr>
              <w:t>Роман</w:t>
            </w:r>
            <w:r w:rsidRPr="00840BA4">
              <w:rPr>
                <w:sz w:val="24"/>
                <w:szCs w:val="24"/>
                <w:lang w:val="en-US"/>
              </w:rPr>
              <w:t>-</w:t>
            </w:r>
            <w:r w:rsidRPr="00840BA4">
              <w:rPr>
                <w:sz w:val="24"/>
                <w:szCs w:val="24"/>
              </w:rPr>
              <w:t>миф</w:t>
            </w:r>
            <w:r w:rsidRPr="00840BA4">
              <w:rPr>
                <w:sz w:val="24"/>
                <w:szCs w:val="24"/>
                <w:lang w:val="en-US"/>
              </w:rPr>
              <w:t xml:space="preserve"> </w:t>
            </w:r>
            <w:r w:rsidRPr="00840BA4">
              <w:rPr>
                <w:sz w:val="24"/>
                <w:szCs w:val="24"/>
              </w:rPr>
              <w:t>Скотта</w:t>
            </w:r>
            <w:r w:rsidRPr="00840BA4">
              <w:rPr>
                <w:sz w:val="24"/>
                <w:szCs w:val="24"/>
                <w:lang w:val="en-US"/>
              </w:rPr>
              <w:t xml:space="preserve"> </w:t>
            </w:r>
            <w:proofErr w:type="spellStart"/>
            <w:r w:rsidRPr="00840BA4">
              <w:rPr>
                <w:sz w:val="24"/>
                <w:szCs w:val="24"/>
              </w:rPr>
              <w:t>Момадэя</w:t>
            </w:r>
            <w:proofErr w:type="spellEnd"/>
            <w:r w:rsidRPr="00840BA4">
              <w:rPr>
                <w:sz w:val="24"/>
                <w:szCs w:val="24"/>
                <w:lang w:val="en-US"/>
              </w:rPr>
              <w:t xml:space="preserve"> “House Made of Dawn”</w:t>
            </w:r>
          </w:p>
        </w:tc>
        <w:tc>
          <w:tcPr>
            <w:tcW w:w="4962" w:type="dxa"/>
          </w:tcPr>
          <w:p w:rsidR="00A110D3" w:rsidRPr="00840BA4" w:rsidRDefault="00A110D3" w:rsidP="0062373E">
            <w:pPr>
              <w:jc w:val="both"/>
              <w:rPr>
                <w:sz w:val="24"/>
                <w:szCs w:val="24"/>
                <w:lang w:val="en-US"/>
              </w:rPr>
            </w:pPr>
            <w:r w:rsidRPr="00840BA4">
              <w:rPr>
                <w:sz w:val="24"/>
                <w:szCs w:val="24"/>
              </w:rPr>
              <w:t>Роман Лесли Силко</w:t>
            </w:r>
            <w:r w:rsidRPr="00840BA4">
              <w:rPr>
                <w:sz w:val="24"/>
                <w:szCs w:val="24"/>
                <w:lang w:val="en-US"/>
              </w:rPr>
              <w:t xml:space="preserve"> “Ceremony”</w:t>
            </w:r>
          </w:p>
        </w:tc>
      </w:tr>
      <w:tr w:rsidR="00A110D3" w:rsidRPr="009F6A3A" w:rsidTr="0062373E">
        <w:tc>
          <w:tcPr>
            <w:tcW w:w="5211" w:type="dxa"/>
          </w:tcPr>
          <w:p w:rsidR="00A110D3" w:rsidRPr="004069DE" w:rsidRDefault="00A110D3" w:rsidP="0062373E">
            <w:pPr>
              <w:jc w:val="both"/>
              <w:rPr>
                <w:sz w:val="24"/>
                <w:szCs w:val="24"/>
                <w:lang w:val="en-US"/>
              </w:rPr>
            </w:pPr>
            <w:r w:rsidRPr="004069DE">
              <w:rPr>
                <w:sz w:val="24"/>
                <w:szCs w:val="24"/>
              </w:rPr>
              <w:t>НЕКТО</w:t>
            </w:r>
            <w:r w:rsidRPr="004069DE">
              <w:rPr>
                <w:sz w:val="24"/>
                <w:szCs w:val="24"/>
                <w:lang w:val="en-US"/>
              </w:rPr>
              <w:t xml:space="preserve"> (</w:t>
            </w:r>
            <w:r w:rsidRPr="004069DE">
              <w:rPr>
                <w:sz w:val="24"/>
                <w:szCs w:val="24"/>
              </w:rPr>
              <w:t>Авель</w:t>
            </w:r>
            <w:r w:rsidRPr="004069DE">
              <w:rPr>
                <w:sz w:val="24"/>
                <w:szCs w:val="24"/>
                <w:lang w:val="en-US"/>
              </w:rPr>
              <w:t xml:space="preserve">) </w:t>
            </w:r>
            <w:r w:rsidRPr="004069DE">
              <w:rPr>
                <w:sz w:val="24"/>
                <w:szCs w:val="24"/>
              </w:rPr>
              <w:t>есть</w:t>
            </w:r>
            <w:r w:rsidRPr="004069DE">
              <w:rPr>
                <w:sz w:val="24"/>
                <w:szCs w:val="24"/>
                <w:lang w:val="en-US"/>
              </w:rPr>
              <w:t xml:space="preserve"> </w:t>
            </w:r>
            <w:r w:rsidRPr="004069DE">
              <w:rPr>
                <w:sz w:val="24"/>
                <w:szCs w:val="24"/>
              </w:rPr>
              <w:t>ТАКОЙ</w:t>
            </w:r>
            <w:r w:rsidRPr="004069DE">
              <w:rPr>
                <w:sz w:val="24"/>
                <w:szCs w:val="24"/>
                <w:lang w:val="en-US"/>
              </w:rPr>
              <w:t>:</w:t>
            </w:r>
            <w:r w:rsidR="009F6A3A">
              <w:rPr>
                <w:sz w:val="24"/>
                <w:szCs w:val="24"/>
                <w:lang w:val="en-US"/>
              </w:rPr>
              <w:t xml:space="preserve"> </w:t>
            </w:r>
            <w:r w:rsidRPr="004069DE">
              <w:rPr>
                <w:sz w:val="24"/>
                <w:szCs w:val="24"/>
                <w:lang w:val="en-US"/>
              </w:rPr>
              <w:t xml:space="preserve">pueblo, former soldier, cold and expressionless, silent, wooden Indian, alone: </w:t>
            </w:r>
            <w:r w:rsidRPr="009F6A3A">
              <w:rPr>
                <w:i/>
                <w:sz w:val="24"/>
                <w:szCs w:val="24"/>
                <w:lang w:val="en-US"/>
              </w:rPr>
              <w:t>“The Longhair”;</w:t>
            </w:r>
            <w:r w:rsidR="009F6A3A" w:rsidRPr="009F6A3A">
              <w:rPr>
                <w:i/>
                <w:sz w:val="24"/>
                <w:szCs w:val="24"/>
                <w:lang w:val="en-US"/>
              </w:rPr>
              <w:t xml:space="preserve"> </w:t>
            </w:r>
            <w:r w:rsidRPr="004069DE">
              <w:rPr>
                <w:i/>
                <w:sz w:val="24"/>
                <w:szCs w:val="24"/>
                <w:lang w:val="en-US"/>
              </w:rPr>
              <w:t>“Angela thought of Abel, of the way he had looked at her – like a wooden Indian – his face cold and expressionless</w:t>
            </w:r>
            <w:r w:rsidR="009F6A3A">
              <w:rPr>
                <w:i/>
                <w:sz w:val="24"/>
                <w:szCs w:val="24"/>
                <w:lang w:val="en-US"/>
              </w:rPr>
              <w:t>.”;</w:t>
            </w:r>
            <w:r w:rsidRPr="004069DE">
              <w:rPr>
                <w:i/>
                <w:sz w:val="24"/>
                <w:szCs w:val="24"/>
                <w:lang w:val="en-US"/>
              </w:rPr>
              <w:t xml:space="preserve"> “His hands were hard with work and sharp with the odor of wood. He was lean and hard and vital, that his dark skin was warm and wet and taut</w:t>
            </w:r>
            <w:r w:rsidR="009F6A3A">
              <w:rPr>
                <w:i/>
                <w:sz w:val="24"/>
                <w:szCs w:val="24"/>
                <w:lang w:val="en-US"/>
              </w:rPr>
              <w:t xml:space="preserve"> with excitement.”;</w:t>
            </w:r>
            <w:r w:rsidRPr="004069DE">
              <w:rPr>
                <w:sz w:val="24"/>
                <w:szCs w:val="24"/>
                <w:lang w:val="en-US"/>
              </w:rPr>
              <w:t xml:space="preserve"> “</w:t>
            </w:r>
            <w:r w:rsidRPr="004069DE">
              <w:rPr>
                <w:i/>
                <w:sz w:val="24"/>
                <w:szCs w:val="24"/>
                <w:lang w:val="en-US"/>
              </w:rPr>
              <w:t>Abel was running. He was alone and running, hard at first, heavily, but then easily and well. Against</w:t>
            </w:r>
            <w:r w:rsidRPr="004069DE">
              <w:rPr>
                <w:i/>
                <w:sz w:val="24"/>
                <w:szCs w:val="24"/>
                <w:lang w:val="en-GB"/>
              </w:rPr>
              <w:t xml:space="preserve"> </w:t>
            </w:r>
            <w:r w:rsidRPr="004069DE">
              <w:rPr>
                <w:i/>
                <w:sz w:val="24"/>
                <w:szCs w:val="24"/>
                <w:lang w:val="en-US"/>
              </w:rPr>
              <w:t>the</w:t>
            </w:r>
            <w:r w:rsidRPr="004069DE">
              <w:rPr>
                <w:i/>
                <w:sz w:val="24"/>
                <w:szCs w:val="24"/>
                <w:lang w:val="en-GB"/>
              </w:rPr>
              <w:t xml:space="preserve"> </w:t>
            </w:r>
            <w:r w:rsidRPr="004069DE">
              <w:rPr>
                <w:i/>
                <w:sz w:val="24"/>
                <w:szCs w:val="24"/>
                <w:lang w:val="en-US"/>
              </w:rPr>
              <w:t>winter</w:t>
            </w:r>
            <w:r w:rsidRPr="004069DE">
              <w:rPr>
                <w:i/>
                <w:sz w:val="24"/>
                <w:szCs w:val="24"/>
                <w:lang w:val="en-GB"/>
              </w:rPr>
              <w:t xml:space="preserve"> </w:t>
            </w:r>
            <w:r w:rsidRPr="004069DE">
              <w:rPr>
                <w:i/>
                <w:sz w:val="24"/>
                <w:szCs w:val="24"/>
                <w:lang w:val="en-US"/>
              </w:rPr>
              <w:t>sky</w:t>
            </w:r>
            <w:r w:rsidRPr="004069DE">
              <w:rPr>
                <w:i/>
                <w:sz w:val="24"/>
                <w:szCs w:val="24"/>
                <w:lang w:val="en-GB"/>
              </w:rPr>
              <w:t xml:space="preserve"> </w:t>
            </w:r>
            <w:r w:rsidRPr="004069DE">
              <w:rPr>
                <w:i/>
                <w:sz w:val="24"/>
                <w:szCs w:val="24"/>
                <w:lang w:val="en-US"/>
              </w:rPr>
              <w:t>and</w:t>
            </w:r>
            <w:r w:rsidRPr="004069DE">
              <w:rPr>
                <w:i/>
                <w:sz w:val="24"/>
                <w:szCs w:val="24"/>
                <w:lang w:val="en-GB"/>
              </w:rPr>
              <w:t xml:space="preserve"> </w:t>
            </w:r>
            <w:r w:rsidRPr="004069DE">
              <w:rPr>
                <w:i/>
                <w:sz w:val="24"/>
                <w:szCs w:val="24"/>
                <w:lang w:val="en-US"/>
              </w:rPr>
              <w:t>the</w:t>
            </w:r>
            <w:r w:rsidRPr="004069DE">
              <w:rPr>
                <w:i/>
                <w:sz w:val="24"/>
                <w:szCs w:val="24"/>
                <w:lang w:val="en-GB"/>
              </w:rPr>
              <w:t xml:space="preserve"> </w:t>
            </w:r>
            <w:r w:rsidRPr="004069DE">
              <w:rPr>
                <w:i/>
                <w:sz w:val="24"/>
                <w:szCs w:val="24"/>
                <w:lang w:val="en-US"/>
              </w:rPr>
              <w:t>long</w:t>
            </w:r>
            <w:r w:rsidRPr="004069DE">
              <w:rPr>
                <w:i/>
                <w:sz w:val="24"/>
                <w:szCs w:val="24"/>
                <w:lang w:val="en-GB"/>
              </w:rPr>
              <w:t xml:space="preserve">, </w:t>
            </w:r>
            <w:r w:rsidRPr="004069DE">
              <w:rPr>
                <w:i/>
                <w:sz w:val="24"/>
                <w:szCs w:val="24"/>
                <w:lang w:val="en-US"/>
              </w:rPr>
              <w:t>light</w:t>
            </w:r>
            <w:r w:rsidRPr="004069DE">
              <w:rPr>
                <w:i/>
                <w:sz w:val="24"/>
                <w:szCs w:val="24"/>
                <w:lang w:val="en-GB"/>
              </w:rPr>
              <w:t xml:space="preserve"> </w:t>
            </w:r>
            <w:r w:rsidRPr="004069DE">
              <w:rPr>
                <w:i/>
                <w:sz w:val="24"/>
                <w:szCs w:val="24"/>
                <w:lang w:val="en-US"/>
              </w:rPr>
              <w:t>landscape</w:t>
            </w:r>
            <w:r w:rsidRPr="004069DE">
              <w:rPr>
                <w:i/>
                <w:sz w:val="24"/>
                <w:szCs w:val="24"/>
                <w:lang w:val="en-GB"/>
              </w:rPr>
              <w:t xml:space="preserve"> </w:t>
            </w:r>
            <w:r w:rsidRPr="004069DE">
              <w:rPr>
                <w:i/>
                <w:sz w:val="24"/>
                <w:szCs w:val="24"/>
                <w:lang w:val="en-US"/>
              </w:rPr>
              <w:t>of</w:t>
            </w:r>
            <w:r w:rsidRPr="004069DE">
              <w:rPr>
                <w:i/>
                <w:sz w:val="24"/>
                <w:szCs w:val="24"/>
                <w:lang w:val="en-GB"/>
              </w:rPr>
              <w:t xml:space="preserve"> </w:t>
            </w:r>
            <w:r w:rsidRPr="004069DE">
              <w:rPr>
                <w:i/>
                <w:sz w:val="24"/>
                <w:szCs w:val="24"/>
                <w:lang w:val="en-US"/>
              </w:rPr>
              <w:t>the</w:t>
            </w:r>
            <w:r w:rsidRPr="004069DE">
              <w:rPr>
                <w:i/>
                <w:sz w:val="24"/>
                <w:szCs w:val="24"/>
                <w:lang w:val="en-GB"/>
              </w:rPr>
              <w:t xml:space="preserve"> </w:t>
            </w:r>
            <w:r w:rsidRPr="004069DE">
              <w:rPr>
                <w:i/>
                <w:sz w:val="24"/>
                <w:szCs w:val="24"/>
                <w:lang w:val="en-US"/>
              </w:rPr>
              <w:t>valley</w:t>
            </w:r>
            <w:r w:rsidRPr="004069DE">
              <w:rPr>
                <w:i/>
                <w:sz w:val="24"/>
                <w:szCs w:val="24"/>
                <w:lang w:val="en-GB"/>
              </w:rPr>
              <w:t xml:space="preserve"> </w:t>
            </w:r>
            <w:r w:rsidRPr="004069DE">
              <w:rPr>
                <w:i/>
                <w:sz w:val="24"/>
                <w:szCs w:val="24"/>
                <w:lang w:val="en-US"/>
              </w:rPr>
              <w:t>at</w:t>
            </w:r>
            <w:r w:rsidRPr="004069DE">
              <w:rPr>
                <w:i/>
                <w:sz w:val="24"/>
                <w:szCs w:val="24"/>
                <w:lang w:val="en-GB"/>
              </w:rPr>
              <w:t xml:space="preserve"> </w:t>
            </w:r>
            <w:r w:rsidRPr="004069DE">
              <w:rPr>
                <w:i/>
                <w:sz w:val="24"/>
                <w:szCs w:val="24"/>
                <w:lang w:val="en-US"/>
              </w:rPr>
              <w:t>dawn</w:t>
            </w:r>
            <w:r w:rsidRPr="004069DE">
              <w:rPr>
                <w:i/>
                <w:sz w:val="24"/>
                <w:szCs w:val="24"/>
                <w:lang w:val="en-GB"/>
              </w:rPr>
              <w:t xml:space="preserve">, </w:t>
            </w:r>
            <w:r w:rsidRPr="004069DE">
              <w:rPr>
                <w:i/>
                <w:sz w:val="24"/>
                <w:szCs w:val="24"/>
                <w:lang w:val="en-US"/>
              </w:rPr>
              <w:t>he</w:t>
            </w:r>
            <w:r w:rsidRPr="004069DE">
              <w:rPr>
                <w:i/>
                <w:sz w:val="24"/>
                <w:szCs w:val="24"/>
                <w:lang w:val="en-GB"/>
              </w:rPr>
              <w:t xml:space="preserve"> </w:t>
            </w:r>
            <w:r w:rsidRPr="004069DE">
              <w:rPr>
                <w:i/>
                <w:sz w:val="24"/>
                <w:szCs w:val="24"/>
                <w:lang w:val="en-US"/>
              </w:rPr>
              <w:t>seemed</w:t>
            </w:r>
            <w:r w:rsidRPr="004069DE">
              <w:rPr>
                <w:i/>
                <w:sz w:val="24"/>
                <w:szCs w:val="24"/>
                <w:lang w:val="en-GB"/>
              </w:rPr>
              <w:t xml:space="preserve"> </w:t>
            </w:r>
            <w:r w:rsidRPr="004069DE">
              <w:rPr>
                <w:i/>
                <w:sz w:val="24"/>
                <w:szCs w:val="24"/>
                <w:lang w:val="en-US"/>
              </w:rPr>
              <w:t>almost</w:t>
            </w:r>
            <w:r w:rsidRPr="004069DE">
              <w:rPr>
                <w:i/>
                <w:sz w:val="24"/>
                <w:szCs w:val="24"/>
                <w:lang w:val="en-GB"/>
              </w:rPr>
              <w:t xml:space="preserve"> </w:t>
            </w:r>
            <w:r w:rsidRPr="004069DE">
              <w:rPr>
                <w:i/>
                <w:sz w:val="24"/>
                <w:szCs w:val="24"/>
                <w:lang w:val="en-US"/>
              </w:rPr>
              <w:t>to</w:t>
            </w:r>
            <w:r w:rsidRPr="004069DE">
              <w:rPr>
                <w:i/>
                <w:sz w:val="24"/>
                <w:szCs w:val="24"/>
                <w:lang w:val="en-GB"/>
              </w:rPr>
              <w:t xml:space="preserve"> </w:t>
            </w:r>
            <w:r w:rsidRPr="004069DE">
              <w:rPr>
                <w:i/>
                <w:sz w:val="24"/>
                <w:szCs w:val="24"/>
                <w:lang w:val="en-US"/>
              </w:rPr>
              <w:t>be</w:t>
            </w:r>
            <w:r w:rsidRPr="004069DE">
              <w:rPr>
                <w:i/>
                <w:sz w:val="24"/>
                <w:szCs w:val="24"/>
                <w:lang w:val="en-GB"/>
              </w:rPr>
              <w:t xml:space="preserve"> </w:t>
            </w:r>
            <w:r w:rsidRPr="004069DE">
              <w:rPr>
                <w:i/>
                <w:sz w:val="24"/>
                <w:szCs w:val="24"/>
                <w:lang w:val="en-US"/>
              </w:rPr>
              <w:t>standing</w:t>
            </w:r>
            <w:r w:rsidRPr="004069DE">
              <w:rPr>
                <w:i/>
                <w:sz w:val="24"/>
                <w:szCs w:val="24"/>
                <w:lang w:val="en-GB"/>
              </w:rPr>
              <w:t xml:space="preserve"> </w:t>
            </w:r>
            <w:r w:rsidRPr="004069DE">
              <w:rPr>
                <w:i/>
                <w:sz w:val="24"/>
                <w:szCs w:val="24"/>
                <w:lang w:val="en-US"/>
              </w:rPr>
              <w:t>still</w:t>
            </w:r>
            <w:r w:rsidRPr="004069DE">
              <w:rPr>
                <w:i/>
                <w:sz w:val="24"/>
                <w:szCs w:val="24"/>
                <w:lang w:val="en-GB"/>
              </w:rPr>
              <w:t xml:space="preserve">, </w:t>
            </w:r>
            <w:r w:rsidRPr="004069DE">
              <w:rPr>
                <w:i/>
                <w:sz w:val="24"/>
                <w:szCs w:val="24"/>
                <w:lang w:val="en-US"/>
              </w:rPr>
              <w:t>very</w:t>
            </w:r>
            <w:r w:rsidRPr="004069DE">
              <w:rPr>
                <w:i/>
                <w:sz w:val="24"/>
                <w:szCs w:val="24"/>
                <w:lang w:val="en-GB"/>
              </w:rPr>
              <w:t xml:space="preserve"> </w:t>
            </w:r>
            <w:r w:rsidRPr="004069DE">
              <w:rPr>
                <w:i/>
                <w:sz w:val="24"/>
                <w:szCs w:val="24"/>
                <w:lang w:val="en-US"/>
              </w:rPr>
              <w:t>little</w:t>
            </w:r>
            <w:r w:rsidRPr="004069DE">
              <w:rPr>
                <w:i/>
                <w:sz w:val="24"/>
                <w:szCs w:val="24"/>
                <w:lang w:val="en-GB"/>
              </w:rPr>
              <w:t xml:space="preserve"> </w:t>
            </w:r>
            <w:r w:rsidRPr="004069DE">
              <w:rPr>
                <w:i/>
                <w:sz w:val="24"/>
                <w:szCs w:val="24"/>
                <w:lang w:val="en-US"/>
              </w:rPr>
              <w:t>and</w:t>
            </w:r>
            <w:r w:rsidRPr="004069DE">
              <w:rPr>
                <w:i/>
                <w:sz w:val="24"/>
                <w:szCs w:val="24"/>
                <w:lang w:val="en-GB"/>
              </w:rPr>
              <w:t xml:space="preserve"> </w:t>
            </w:r>
            <w:r w:rsidRPr="004069DE">
              <w:rPr>
                <w:i/>
                <w:sz w:val="24"/>
                <w:szCs w:val="24"/>
                <w:lang w:val="en-US"/>
              </w:rPr>
              <w:t>alone</w:t>
            </w:r>
            <w:r w:rsidRPr="004069DE">
              <w:rPr>
                <w:sz w:val="24"/>
                <w:szCs w:val="24"/>
                <w:lang w:val="en-GB"/>
              </w:rPr>
              <w:t xml:space="preserve"> [</w:t>
            </w:r>
            <w:r w:rsidRPr="004069DE">
              <w:rPr>
                <w:sz w:val="24"/>
                <w:szCs w:val="24"/>
                <w:lang w:val="en-US"/>
              </w:rPr>
              <w:t>Prologue</w:t>
            </w:r>
            <w:r w:rsidRPr="004069DE">
              <w:rPr>
                <w:sz w:val="24"/>
                <w:szCs w:val="24"/>
                <w:lang w:val="en-GB"/>
              </w:rPr>
              <w:t>].</w:t>
            </w:r>
            <w:r w:rsidRPr="004069DE">
              <w:rPr>
                <w:sz w:val="24"/>
                <w:szCs w:val="24"/>
                <w:lang w:val="en-US"/>
              </w:rPr>
              <w:t>”</w:t>
            </w:r>
            <w:r w:rsidRPr="004069DE">
              <w:rPr>
                <w:i/>
                <w:sz w:val="24"/>
                <w:szCs w:val="24"/>
                <w:lang w:val="en-US"/>
              </w:rPr>
              <w:t xml:space="preserve"> </w:t>
            </w:r>
          </w:p>
        </w:tc>
        <w:tc>
          <w:tcPr>
            <w:tcW w:w="4962" w:type="dxa"/>
          </w:tcPr>
          <w:p w:rsidR="00A110D3" w:rsidRPr="009F6A3A" w:rsidRDefault="00A110D3" w:rsidP="0062373E">
            <w:pPr>
              <w:jc w:val="both"/>
              <w:rPr>
                <w:sz w:val="24"/>
                <w:szCs w:val="24"/>
                <w:lang w:val="en-US"/>
              </w:rPr>
            </w:pPr>
            <w:r w:rsidRPr="004069DE">
              <w:rPr>
                <w:sz w:val="24"/>
                <w:szCs w:val="24"/>
              </w:rPr>
              <w:t>НЕКТО</w:t>
            </w:r>
            <w:r w:rsidRPr="004069DE">
              <w:rPr>
                <w:sz w:val="24"/>
                <w:szCs w:val="24"/>
                <w:lang w:val="en-US"/>
              </w:rPr>
              <w:t xml:space="preserve"> (</w:t>
            </w:r>
            <w:proofErr w:type="spellStart"/>
            <w:r w:rsidRPr="004069DE">
              <w:rPr>
                <w:sz w:val="24"/>
                <w:szCs w:val="24"/>
              </w:rPr>
              <w:t>Тайо</w:t>
            </w:r>
            <w:proofErr w:type="spellEnd"/>
            <w:r w:rsidRPr="004069DE">
              <w:rPr>
                <w:sz w:val="24"/>
                <w:szCs w:val="24"/>
                <w:lang w:val="en-US"/>
              </w:rPr>
              <w:t xml:space="preserve">) </w:t>
            </w:r>
            <w:r w:rsidRPr="004069DE">
              <w:rPr>
                <w:sz w:val="24"/>
                <w:szCs w:val="24"/>
              </w:rPr>
              <w:t>есть</w:t>
            </w:r>
            <w:r w:rsidRPr="004069DE">
              <w:rPr>
                <w:sz w:val="24"/>
                <w:szCs w:val="24"/>
                <w:lang w:val="en-US"/>
              </w:rPr>
              <w:t xml:space="preserve"> </w:t>
            </w:r>
            <w:r w:rsidRPr="004069DE">
              <w:rPr>
                <w:sz w:val="24"/>
                <w:szCs w:val="24"/>
              </w:rPr>
              <w:t>ТАКОЙ</w:t>
            </w:r>
            <w:r w:rsidRPr="004069DE">
              <w:rPr>
                <w:sz w:val="24"/>
                <w:szCs w:val="24"/>
                <w:lang w:val="en-US"/>
              </w:rPr>
              <w:t>:</w:t>
            </w:r>
            <w:r w:rsidR="009F6A3A">
              <w:rPr>
                <w:sz w:val="24"/>
                <w:szCs w:val="24"/>
                <w:lang w:val="en-US"/>
              </w:rPr>
              <w:t xml:space="preserve"> </w:t>
            </w:r>
            <w:r w:rsidRPr="004069DE">
              <w:rPr>
                <w:sz w:val="24"/>
                <w:szCs w:val="24"/>
                <w:lang w:val="en-US"/>
              </w:rPr>
              <w:t>pueblo, former soldier, is half-breed, is emotionally ill from experiences he has suffered during WW II: “</w:t>
            </w:r>
            <w:r w:rsidRPr="004069DE">
              <w:rPr>
                <w:i/>
                <w:sz w:val="24"/>
                <w:szCs w:val="24"/>
                <w:lang w:val="en-US"/>
              </w:rPr>
              <w:t>He [</w:t>
            </w:r>
            <w:proofErr w:type="spellStart"/>
            <w:r w:rsidRPr="004069DE">
              <w:rPr>
                <w:i/>
                <w:sz w:val="24"/>
                <w:szCs w:val="24"/>
                <w:lang w:val="en-US"/>
              </w:rPr>
              <w:t>Tayo</w:t>
            </w:r>
            <w:proofErr w:type="spellEnd"/>
            <w:r w:rsidRPr="004069DE">
              <w:rPr>
                <w:i/>
                <w:sz w:val="24"/>
                <w:szCs w:val="24"/>
                <w:lang w:val="en-US"/>
              </w:rPr>
              <w:t>] is not full blood, but traditional</w:t>
            </w:r>
            <w:r w:rsidR="009F6A3A">
              <w:rPr>
                <w:sz w:val="24"/>
                <w:szCs w:val="24"/>
                <w:lang w:val="en-US"/>
              </w:rPr>
              <w:t>”</w:t>
            </w:r>
            <w:r w:rsidRPr="004069DE">
              <w:rPr>
                <w:sz w:val="24"/>
                <w:szCs w:val="24"/>
                <w:lang w:val="en-US"/>
              </w:rPr>
              <w:t>; “</w:t>
            </w:r>
            <w:r w:rsidRPr="004069DE">
              <w:rPr>
                <w:i/>
                <w:sz w:val="24"/>
                <w:szCs w:val="24"/>
                <w:lang w:val="en-US"/>
              </w:rPr>
              <w:t>Hey, soldier, you [</w:t>
            </w:r>
            <w:proofErr w:type="spellStart"/>
            <w:r w:rsidRPr="004069DE">
              <w:rPr>
                <w:i/>
                <w:sz w:val="24"/>
                <w:szCs w:val="24"/>
                <w:lang w:val="en-US"/>
              </w:rPr>
              <w:t>Tayo</w:t>
            </w:r>
            <w:proofErr w:type="spellEnd"/>
            <w:r w:rsidRPr="004069DE">
              <w:rPr>
                <w:i/>
                <w:sz w:val="24"/>
                <w:szCs w:val="24"/>
                <w:lang w:val="en-US"/>
              </w:rPr>
              <w:t>] sure are handsome. All that black thick hair</w:t>
            </w:r>
            <w:r w:rsidR="009F6A3A">
              <w:rPr>
                <w:sz w:val="24"/>
                <w:szCs w:val="24"/>
                <w:lang w:val="en-US"/>
              </w:rPr>
              <w:t>”</w:t>
            </w:r>
            <w:r w:rsidRPr="004069DE">
              <w:rPr>
                <w:sz w:val="24"/>
                <w:szCs w:val="24"/>
                <w:lang w:val="en-US"/>
              </w:rPr>
              <w:t>; “</w:t>
            </w:r>
            <w:r w:rsidRPr="004069DE">
              <w:rPr>
                <w:i/>
                <w:sz w:val="24"/>
                <w:szCs w:val="24"/>
                <w:lang w:val="en-US"/>
              </w:rPr>
              <w:t>I [</w:t>
            </w:r>
            <w:proofErr w:type="spellStart"/>
            <w:r w:rsidRPr="004069DE">
              <w:rPr>
                <w:i/>
                <w:sz w:val="24"/>
                <w:szCs w:val="24"/>
                <w:lang w:val="en-US"/>
              </w:rPr>
              <w:t>Tayo</w:t>
            </w:r>
            <w:proofErr w:type="spellEnd"/>
            <w:r w:rsidRPr="004069DE">
              <w:rPr>
                <w:i/>
                <w:sz w:val="24"/>
                <w:szCs w:val="24"/>
                <w:lang w:val="en-US"/>
              </w:rPr>
              <w:t xml:space="preserve">] was a big spender then [in the army]. Had my military pay. Double starch in my uniform and my boots shining so </w:t>
            </w:r>
            <w:proofErr w:type="gramStart"/>
            <w:r w:rsidRPr="004069DE">
              <w:rPr>
                <w:i/>
                <w:sz w:val="24"/>
                <w:szCs w:val="24"/>
                <w:lang w:val="en-US"/>
              </w:rPr>
              <w:t>good</w:t>
            </w:r>
            <w:proofErr w:type="gramEnd"/>
            <w:r w:rsidRPr="004069DE">
              <w:rPr>
                <w:i/>
                <w:sz w:val="24"/>
                <w:szCs w:val="24"/>
                <w:lang w:val="en-US"/>
              </w:rPr>
              <w:t>. I mean those white women fought over me. They never asked me if I was Indian</w:t>
            </w:r>
            <w:r w:rsidR="009F6A3A">
              <w:rPr>
                <w:sz w:val="24"/>
                <w:szCs w:val="24"/>
                <w:lang w:val="en-US"/>
              </w:rPr>
              <w:t>”</w:t>
            </w:r>
            <w:r w:rsidRPr="004069DE">
              <w:rPr>
                <w:sz w:val="24"/>
                <w:szCs w:val="24"/>
                <w:lang w:val="en-US"/>
              </w:rPr>
              <w:t>; “</w:t>
            </w:r>
            <w:r w:rsidRPr="004069DE">
              <w:rPr>
                <w:i/>
                <w:sz w:val="24"/>
                <w:szCs w:val="24"/>
                <w:lang w:val="en-US"/>
              </w:rPr>
              <w:t>He [</w:t>
            </w:r>
            <w:proofErr w:type="spellStart"/>
            <w:r w:rsidRPr="004069DE">
              <w:rPr>
                <w:i/>
                <w:sz w:val="24"/>
                <w:szCs w:val="24"/>
                <w:lang w:val="en-US"/>
              </w:rPr>
              <w:t>Tayo</w:t>
            </w:r>
            <w:proofErr w:type="spellEnd"/>
            <w:r w:rsidRPr="004069DE">
              <w:rPr>
                <w:i/>
                <w:sz w:val="24"/>
                <w:szCs w:val="24"/>
                <w:lang w:val="en-US"/>
              </w:rPr>
              <w:t xml:space="preserve">] is hospitalized with battle </w:t>
            </w:r>
            <w:proofErr w:type="spellStart"/>
            <w:r w:rsidRPr="004069DE">
              <w:rPr>
                <w:i/>
                <w:sz w:val="24"/>
                <w:szCs w:val="24"/>
                <w:lang w:val="en-US"/>
              </w:rPr>
              <w:t>fatique</w:t>
            </w:r>
            <w:proofErr w:type="spellEnd"/>
            <w:r w:rsidRPr="004069DE">
              <w:rPr>
                <w:i/>
                <w:sz w:val="24"/>
                <w:szCs w:val="24"/>
                <w:lang w:val="en-US"/>
              </w:rPr>
              <w:t xml:space="preserve"> – an illness that is a mystery to Army doctors. No</w:t>
            </w:r>
            <w:r w:rsidRPr="009F6A3A">
              <w:rPr>
                <w:i/>
                <w:sz w:val="24"/>
                <w:szCs w:val="24"/>
                <w:lang w:val="en-US"/>
              </w:rPr>
              <w:t xml:space="preserve"> </w:t>
            </w:r>
            <w:r w:rsidRPr="004069DE">
              <w:rPr>
                <w:i/>
                <w:sz w:val="24"/>
                <w:szCs w:val="24"/>
                <w:lang w:val="en-US"/>
              </w:rPr>
              <w:t>Indian</w:t>
            </w:r>
            <w:r w:rsidRPr="009F6A3A">
              <w:rPr>
                <w:i/>
                <w:sz w:val="24"/>
                <w:szCs w:val="24"/>
                <w:lang w:val="en-US"/>
              </w:rPr>
              <w:t xml:space="preserve"> </w:t>
            </w:r>
            <w:r w:rsidRPr="004069DE">
              <w:rPr>
                <w:i/>
                <w:sz w:val="24"/>
                <w:szCs w:val="24"/>
                <w:lang w:val="en-US"/>
              </w:rPr>
              <w:t>medicine</w:t>
            </w:r>
            <w:r w:rsidRPr="009F6A3A">
              <w:rPr>
                <w:i/>
                <w:sz w:val="24"/>
                <w:szCs w:val="24"/>
                <w:lang w:val="en-US"/>
              </w:rPr>
              <w:t>.</w:t>
            </w:r>
            <w:r w:rsidR="009F6A3A" w:rsidRPr="009F6A3A">
              <w:rPr>
                <w:sz w:val="24"/>
                <w:szCs w:val="24"/>
                <w:lang w:val="en-US"/>
              </w:rPr>
              <w:t>”</w:t>
            </w:r>
            <w:r w:rsidRPr="009F6A3A">
              <w:rPr>
                <w:sz w:val="24"/>
                <w:szCs w:val="24"/>
                <w:lang w:val="en-US"/>
              </w:rPr>
              <w:t>; “</w:t>
            </w:r>
            <w:proofErr w:type="spellStart"/>
            <w:r w:rsidRPr="004069DE">
              <w:rPr>
                <w:i/>
                <w:sz w:val="24"/>
                <w:szCs w:val="24"/>
                <w:lang w:val="en-US"/>
              </w:rPr>
              <w:t>Tayo</w:t>
            </w:r>
            <w:proofErr w:type="spellEnd"/>
            <w:r w:rsidRPr="009F6A3A">
              <w:rPr>
                <w:i/>
                <w:sz w:val="24"/>
                <w:szCs w:val="24"/>
                <w:lang w:val="en-US"/>
              </w:rPr>
              <w:t xml:space="preserve"> </w:t>
            </w:r>
            <w:r w:rsidRPr="004069DE">
              <w:rPr>
                <w:i/>
                <w:sz w:val="24"/>
                <w:szCs w:val="24"/>
                <w:lang w:val="en-US"/>
              </w:rPr>
              <w:t>also</w:t>
            </w:r>
            <w:r w:rsidRPr="009F6A3A">
              <w:rPr>
                <w:i/>
                <w:sz w:val="24"/>
                <w:szCs w:val="24"/>
                <w:lang w:val="en-US"/>
              </w:rPr>
              <w:t xml:space="preserve"> </w:t>
            </w:r>
            <w:r w:rsidRPr="004069DE">
              <w:rPr>
                <w:i/>
                <w:sz w:val="24"/>
                <w:szCs w:val="24"/>
                <w:lang w:val="en-US"/>
              </w:rPr>
              <w:t>suffers</w:t>
            </w:r>
            <w:r w:rsidRPr="009F6A3A">
              <w:rPr>
                <w:i/>
                <w:sz w:val="24"/>
                <w:szCs w:val="24"/>
                <w:lang w:val="en-US"/>
              </w:rPr>
              <w:t xml:space="preserve"> </w:t>
            </w:r>
            <w:r w:rsidRPr="004069DE">
              <w:rPr>
                <w:i/>
                <w:sz w:val="24"/>
                <w:szCs w:val="24"/>
                <w:lang w:val="en-US"/>
              </w:rPr>
              <w:t>from</w:t>
            </w:r>
            <w:r w:rsidRPr="009F6A3A">
              <w:rPr>
                <w:i/>
                <w:sz w:val="24"/>
                <w:szCs w:val="24"/>
                <w:lang w:val="en-US"/>
              </w:rPr>
              <w:t xml:space="preserve"> </w:t>
            </w:r>
            <w:r w:rsidRPr="004069DE">
              <w:rPr>
                <w:i/>
                <w:sz w:val="24"/>
                <w:szCs w:val="24"/>
                <w:lang w:val="en-US"/>
              </w:rPr>
              <w:t>survivor</w:t>
            </w:r>
            <w:r w:rsidRPr="009F6A3A">
              <w:rPr>
                <w:i/>
                <w:sz w:val="24"/>
                <w:szCs w:val="24"/>
                <w:lang w:val="en-US"/>
              </w:rPr>
              <w:t>’</w:t>
            </w:r>
            <w:r w:rsidRPr="004069DE">
              <w:rPr>
                <w:i/>
                <w:sz w:val="24"/>
                <w:szCs w:val="24"/>
                <w:lang w:val="en-US"/>
              </w:rPr>
              <w:t>s</w:t>
            </w:r>
            <w:r w:rsidRPr="009F6A3A">
              <w:rPr>
                <w:i/>
                <w:sz w:val="24"/>
                <w:szCs w:val="24"/>
                <w:lang w:val="en-US"/>
              </w:rPr>
              <w:t xml:space="preserve"> </w:t>
            </w:r>
            <w:r w:rsidRPr="004069DE">
              <w:rPr>
                <w:i/>
                <w:sz w:val="24"/>
                <w:szCs w:val="24"/>
                <w:lang w:val="en-US"/>
              </w:rPr>
              <w:t>guilt</w:t>
            </w:r>
            <w:r w:rsidR="009F6A3A">
              <w:rPr>
                <w:sz w:val="24"/>
                <w:szCs w:val="24"/>
                <w:lang w:val="en-US"/>
              </w:rPr>
              <w:t>”</w:t>
            </w:r>
            <w:r w:rsidRPr="009F6A3A">
              <w:rPr>
                <w:sz w:val="24"/>
                <w:szCs w:val="24"/>
                <w:lang w:val="en-US"/>
              </w:rPr>
              <w:t xml:space="preserve">   </w:t>
            </w:r>
          </w:p>
        </w:tc>
      </w:tr>
    </w:tbl>
    <w:p w:rsidR="00A110D3" w:rsidRPr="00124416" w:rsidRDefault="00A110D3" w:rsidP="00124416">
      <w:pPr>
        <w:spacing w:after="0" w:line="240" w:lineRule="auto"/>
        <w:ind w:firstLine="567"/>
        <w:jc w:val="both"/>
        <w:rPr>
          <w:sz w:val="24"/>
          <w:szCs w:val="24"/>
        </w:rPr>
      </w:pPr>
      <w:proofErr w:type="spellStart"/>
      <w:r w:rsidRPr="00840BA4">
        <w:rPr>
          <w:i/>
          <w:sz w:val="24"/>
          <w:szCs w:val="24"/>
        </w:rPr>
        <w:t>Акциональный</w:t>
      </w:r>
      <w:proofErr w:type="spellEnd"/>
      <w:r w:rsidRPr="00840BA4">
        <w:rPr>
          <w:i/>
          <w:sz w:val="24"/>
          <w:szCs w:val="24"/>
        </w:rPr>
        <w:t xml:space="preserve"> фрейм</w:t>
      </w:r>
      <w:r w:rsidRPr="00840BA4">
        <w:rPr>
          <w:sz w:val="24"/>
          <w:szCs w:val="24"/>
        </w:rPr>
        <w:t xml:space="preserve"> структурируем слотом НЕКТО (этнокультурный типаж) в роли </w:t>
      </w:r>
      <w:proofErr w:type="spellStart"/>
      <w:r w:rsidRPr="00840BA4">
        <w:rPr>
          <w:sz w:val="24"/>
          <w:szCs w:val="24"/>
        </w:rPr>
        <w:t>агенса</w:t>
      </w:r>
      <w:proofErr w:type="spellEnd"/>
      <w:r w:rsidRPr="00840BA4">
        <w:rPr>
          <w:sz w:val="24"/>
          <w:szCs w:val="24"/>
        </w:rPr>
        <w:t xml:space="preserve">, который чувствует ЧТО-ТО. Этот слот начинает схему </w:t>
      </w:r>
      <w:proofErr w:type="spellStart"/>
      <w:r w:rsidRPr="00840BA4">
        <w:rPr>
          <w:sz w:val="24"/>
          <w:szCs w:val="24"/>
        </w:rPr>
        <w:t>каузации</w:t>
      </w:r>
      <w:proofErr w:type="spellEnd"/>
      <w:r w:rsidRPr="00840BA4">
        <w:rPr>
          <w:sz w:val="24"/>
          <w:szCs w:val="24"/>
        </w:rPr>
        <w:t xml:space="preserve">: ЧТО-ТО каузатор </w:t>
      </w:r>
      <w:r w:rsidRPr="00840BA4">
        <w:rPr>
          <w:sz w:val="24"/>
          <w:szCs w:val="24"/>
        </w:rPr>
        <w:lastRenderedPageBreak/>
        <w:t>влияет на ХАРАКТЕР “витязя на распутье” и активирует слот ТАКОЙ (</w:t>
      </w:r>
      <w:proofErr w:type="spellStart"/>
      <w:r w:rsidRPr="00840BA4">
        <w:rPr>
          <w:sz w:val="24"/>
          <w:szCs w:val="24"/>
        </w:rPr>
        <w:t>мифолорно</w:t>
      </w:r>
      <w:proofErr w:type="spellEnd"/>
      <w:r w:rsidRPr="00840BA4">
        <w:rPr>
          <w:sz w:val="24"/>
          <w:szCs w:val="24"/>
        </w:rPr>
        <w:t>-авторский образ):</w:t>
      </w:r>
    </w:p>
    <w:p w:rsidR="00A110D3" w:rsidRPr="00840BA4" w:rsidRDefault="00A110D3" w:rsidP="00A110D3">
      <w:pPr>
        <w:tabs>
          <w:tab w:val="center" w:pos="5102"/>
          <w:tab w:val="left" w:pos="6285"/>
          <w:tab w:val="left" w:pos="8040"/>
        </w:tabs>
        <w:spacing w:after="0" w:line="240" w:lineRule="auto"/>
        <w:rPr>
          <w:sz w:val="24"/>
          <w:szCs w:val="24"/>
        </w:rPr>
      </w:pPr>
      <w:r w:rsidRPr="00840BA4">
        <w:rPr>
          <w:noProof/>
          <w:sz w:val="24"/>
          <w:szCs w:val="24"/>
        </w:rPr>
        <mc:AlternateContent>
          <mc:Choice Requires="wps">
            <w:drawing>
              <wp:anchor distT="0" distB="0" distL="114300" distR="114300" simplePos="0" relativeHeight="251661312" behindDoc="0" locked="0" layoutInCell="1" allowOverlap="1" wp14:anchorId="79BAA7AA" wp14:editId="08BF1D19">
                <wp:simplePos x="0" y="0"/>
                <wp:positionH relativeFrom="column">
                  <wp:posOffset>2203450</wp:posOffset>
                </wp:positionH>
                <wp:positionV relativeFrom="paragraph">
                  <wp:posOffset>86995</wp:posOffset>
                </wp:positionV>
                <wp:extent cx="371475" cy="0"/>
                <wp:effectExtent l="0" t="76200" r="28575" b="114300"/>
                <wp:wrapNone/>
                <wp:docPr id="37" name="Прямая со стрелкой 37"/>
                <wp:cNvGraphicFramePr/>
                <a:graphic xmlns:a="http://schemas.openxmlformats.org/drawingml/2006/main">
                  <a:graphicData uri="http://schemas.microsoft.com/office/word/2010/wordprocessingShape">
                    <wps:wsp>
                      <wps:cNvCnPr/>
                      <wps:spPr>
                        <a:xfrm flipV="1">
                          <a:off x="0" y="0"/>
                          <a:ext cx="371475"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37" o:spid="_x0000_s1026" type="#_x0000_t32" style="position:absolute;margin-left:173.5pt;margin-top:6.85pt;width:29.25pt;height:0;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" strokecolor="#4579b8 [3044]">
                <v:stroke endarrow="open"/>
              </v:shape>
            </w:pict>
          </mc:Fallback>
        </mc:AlternateContent>
      </w:r>
      <w:r w:rsidRPr="00840BA4">
        <w:rPr>
          <w:noProof/>
          <w:sz w:val="24"/>
          <w:szCs w:val="24"/>
        </w:rPr>
        <mc:AlternateContent>
          <mc:Choice Requires="wps">
            <w:drawing>
              <wp:anchor distT="0" distB="0" distL="114300" distR="114300" simplePos="0" relativeHeight="251660288" behindDoc="0" locked="0" layoutInCell="1" allowOverlap="1" wp14:anchorId="61856F0A" wp14:editId="5701C3A0">
                <wp:simplePos x="0" y="0"/>
                <wp:positionH relativeFrom="column">
                  <wp:posOffset>1041400</wp:posOffset>
                </wp:positionH>
                <wp:positionV relativeFrom="paragraph">
                  <wp:posOffset>86995</wp:posOffset>
                </wp:positionV>
                <wp:extent cx="371475" cy="0"/>
                <wp:effectExtent l="0" t="76200" r="28575" b="114300"/>
                <wp:wrapNone/>
                <wp:docPr id="3" name="Прямая со стрелкой 3"/>
                <wp:cNvGraphicFramePr/>
                <a:graphic xmlns:a="http://schemas.openxmlformats.org/drawingml/2006/main">
                  <a:graphicData uri="http://schemas.microsoft.com/office/word/2010/wordprocessingShape">
                    <wps:wsp>
                      <wps:cNvCnPr/>
                      <wps:spPr>
                        <a:xfrm flipV="1">
                          <a:off x="0" y="0"/>
                          <a:ext cx="371475"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3" o:spid="_x0000_s1026" type="#_x0000_t32" style="position:absolute;margin-left:82pt;margin-top:6.85pt;width:29.25pt;height:0;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" strokecolor="#4579b8 [3044]">
                <v:stroke endarrow="open"/>
              </v:shape>
            </w:pict>
          </mc:Fallback>
        </mc:AlternateContent>
      </w:r>
      <w:r w:rsidRPr="00840BA4">
        <w:rPr>
          <w:sz w:val="24"/>
          <w:szCs w:val="24"/>
        </w:rPr>
        <w:t xml:space="preserve">          НЕКТО               чувствует             ЧТО-ТО</w:t>
      </w:r>
    </w:p>
    <w:p w:rsidR="00A110D3" w:rsidRPr="00840BA4" w:rsidRDefault="00A110D3" w:rsidP="00A110D3">
      <w:pPr>
        <w:tabs>
          <w:tab w:val="center" w:pos="5102"/>
          <w:tab w:val="left" w:pos="6285"/>
          <w:tab w:val="left" w:pos="8040"/>
        </w:tabs>
        <w:spacing w:after="0" w:line="240" w:lineRule="auto"/>
        <w:ind w:firstLine="567"/>
        <w:rPr>
          <w:sz w:val="24"/>
          <w:szCs w:val="24"/>
        </w:rPr>
      </w:pPr>
      <w:r w:rsidRPr="00840BA4">
        <w:rPr>
          <w:noProof/>
          <w:sz w:val="24"/>
          <w:szCs w:val="24"/>
        </w:rPr>
        <mc:AlternateContent>
          <mc:Choice Requires="wps">
            <w:drawing>
              <wp:anchor distT="0" distB="0" distL="114300" distR="114300" simplePos="0" relativeHeight="251662336" behindDoc="0" locked="0" layoutInCell="1" allowOverlap="1" wp14:anchorId="05A869B5" wp14:editId="28EBFDB3">
                <wp:simplePos x="0" y="0"/>
                <wp:positionH relativeFrom="column">
                  <wp:posOffset>2966085</wp:posOffset>
                </wp:positionH>
                <wp:positionV relativeFrom="paragraph">
                  <wp:posOffset>95885</wp:posOffset>
                </wp:positionV>
                <wp:extent cx="0" cy="371475"/>
                <wp:effectExtent l="0" t="0" r="19050" b="9525"/>
                <wp:wrapNone/>
                <wp:docPr id="38" name="Прямая соединительная линия 38"/>
                <wp:cNvGraphicFramePr/>
                <a:graphic xmlns:a="http://schemas.openxmlformats.org/drawingml/2006/main">
                  <a:graphicData uri="http://schemas.microsoft.com/office/word/2010/wordprocessingShape">
                    <wps:wsp>
                      <wps:cNvCnPr/>
                      <wps:spPr>
                        <a:xfrm>
                          <a:off x="0" y="0"/>
                          <a:ext cx="0" cy="37147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38"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3.55pt,7.55pt" to="233.55pt,3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" strokecolor="#4579b8 [3044]"/>
            </w:pict>
          </mc:Fallback>
        </mc:AlternateContent>
      </w:r>
      <w:r w:rsidRPr="00840BA4">
        <w:rPr>
          <w:sz w:val="24"/>
          <w:szCs w:val="24"/>
        </w:rPr>
        <w:t xml:space="preserve">  </w:t>
      </w:r>
      <w:proofErr w:type="spellStart"/>
      <w:r w:rsidRPr="00840BA4">
        <w:rPr>
          <w:sz w:val="24"/>
          <w:szCs w:val="24"/>
        </w:rPr>
        <w:t>агенс</w:t>
      </w:r>
      <w:proofErr w:type="spellEnd"/>
      <w:r w:rsidRPr="00840BA4">
        <w:rPr>
          <w:sz w:val="24"/>
          <w:szCs w:val="24"/>
        </w:rPr>
        <w:t xml:space="preserve">                                                  каузатор</w:t>
      </w:r>
    </w:p>
    <w:p w:rsidR="00A110D3" w:rsidRPr="00840BA4" w:rsidRDefault="00A110D3" w:rsidP="00A110D3">
      <w:pPr>
        <w:tabs>
          <w:tab w:val="center" w:pos="5102"/>
          <w:tab w:val="left" w:pos="6285"/>
          <w:tab w:val="left" w:pos="8040"/>
        </w:tabs>
        <w:spacing w:after="0" w:line="240" w:lineRule="auto"/>
        <w:ind w:firstLine="567"/>
        <w:rPr>
          <w:sz w:val="24"/>
          <w:szCs w:val="24"/>
        </w:rPr>
      </w:pPr>
      <w:r w:rsidRPr="00840BA4">
        <w:rPr>
          <w:noProof/>
          <w:sz w:val="24"/>
          <w:szCs w:val="24"/>
        </w:rPr>
        <mc:AlternateContent>
          <mc:Choice Requires="wps">
            <w:drawing>
              <wp:anchor distT="0" distB="0" distL="114300" distR="114300" simplePos="0" relativeHeight="251664384" behindDoc="0" locked="0" layoutInCell="1" allowOverlap="1" wp14:anchorId="007097AB" wp14:editId="7A773437">
                <wp:simplePos x="0" y="0"/>
                <wp:positionH relativeFrom="column">
                  <wp:posOffset>556260</wp:posOffset>
                </wp:positionH>
                <wp:positionV relativeFrom="paragraph">
                  <wp:posOffset>3810</wp:posOffset>
                </wp:positionV>
                <wp:extent cx="9525" cy="161925"/>
                <wp:effectExtent l="76200" t="0" r="66675" b="66675"/>
                <wp:wrapNone/>
                <wp:docPr id="40" name="Прямая со стрелкой 40"/>
                <wp:cNvGraphicFramePr/>
                <a:graphic xmlns:a="http://schemas.openxmlformats.org/drawingml/2006/main">
                  <a:graphicData uri="http://schemas.microsoft.com/office/word/2010/wordprocessingShape">
                    <wps:wsp>
                      <wps:cNvCnPr/>
                      <wps:spPr>
                        <a:xfrm flipH="1">
                          <a:off x="0" y="0"/>
                          <a:ext cx="9525" cy="1619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Прямая со стрелкой 40" o:spid="_x0000_s1026" type="#_x0000_t32" style="position:absolute;margin-left:43.8pt;margin-top:.3pt;width:.75pt;height:12.75pt;flip:x;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" strokecolor="#4579b8 [3044]">
                <v:stroke endarrow="open"/>
              </v:shape>
            </w:pict>
          </mc:Fallback>
        </mc:AlternateContent>
      </w:r>
      <w:r w:rsidRPr="00840BA4">
        <w:rPr>
          <w:sz w:val="24"/>
          <w:szCs w:val="24"/>
        </w:rPr>
        <w:t xml:space="preserve">                                                                 </w:t>
      </w:r>
    </w:p>
    <w:p w:rsidR="00A110D3" w:rsidRPr="00840BA4" w:rsidRDefault="00A110D3" w:rsidP="00A110D3">
      <w:pPr>
        <w:spacing w:after="0" w:line="240" w:lineRule="auto"/>
        <w:jc w:val="both"/>
        <w:rPr>
          <w:sz w:val="24"/>
          <w:szCs w:val="24"/>
        </w:rPr>
      </w:pPr>
      <w:r w:rsidRPr="00840BA4">
        <w:rPr>
          <w:noProof/>
          <w:sz w:val="24"/>
          <w:szCs w:val="24"/>
        </w:rPr>
        <mc:AlternateContent>
          <mc:Choice Requires="wps">
            <w:drawing>
              <wp:anchor distT="0" distB="0" distL="114300" distR="114300" simplePos="0" relativeHeight="251663360" behindDoc="0" locked="0" layoutInCell="1" allowOverlap="1" wp14:anchorId="4A1B0B8E" wp14:editId="0A97296C">
                <wp:simplePos x="0" y="0"/>
                <wp:positionH relativeFrom="column">
                  <wp:posOffset>794385</wp:posOffset>
                </wp:positionH>
                <wp:positionV relativeFrom="paragraph">
                  <wp:posOffset>114300</wp:posOffset>
                </wp:positionV>
                <wp:extent cx="2171700" cy="0"/>
                <wp:effectExtent l="38100" t="76200" r="0" b="114300"/>
                <wp:wrapNone/>
                <wp:docPr id="39" name="Прямая со стрелкой 39"/>
                <wp:cNvGraphicFramePr/>
                <a:graphic xmlns:a="http://schemas.openxmlformats.org/drawingml/2006/main">
                  <a:graphicData uri="http://schemas.microsoft.com/office/word/2010/wordprocessingShape">
                    <wps:wsp>
                      <wps:cNvCnPr/>
                      <wps:spPr>
                        <a:xfrm flipH="1">
                          <a:off x="0" y="0"/>
                          <a:ext cx="217170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Прямая со стрелкой 39" o:spid="_x0000_s1026" type="#_x0000_t32" style="position:absolute;margin-left:62.55pt;margin-top:9pt;width:171pt;height:0;flip:x;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" strokecolor="#4579b8 [3044]">
                <v:stroke endarrow="open"/>
              </v:shape>
            </w:pict>
          </mc:Fallback>
        </mc:AlternateContent>
      </w:r>
      <w:r w:rsidRPr="00840BA4">
        <w:rPr>
          <w:sz w:val="24"/>
          <w:szCs w:val="24"/>
        </w:rPr>
        <w:t xml:space="preserve">    ТАКОЙ</w:t>
      </w:r>
    </w:p>
    <w:p w:rsidR="00A110D3" w:rsidRPr="00840BA4" w:rsidRDefault="00A110D3" w:rsidP="00A110D3">
      <w:pPr>
        <w:spacing w:after="0" w:line="240" w:lineRule="auto"/>
        <w:ind w:firstLine="567"/>
        <w:jc w:val="both"/>
        <w:rPr>
          <w:sz w:val="24"/>
          <w:szCs w:val="24"/>
        </w:rPr>
      </w:pPr>
      <w:r w:rsidRPr="00840BA4">
        <w:rPr>
          <w:sz w:val="24"/>
          <w:szCs w:val="24"/>
        </w:rPr>
        <w:t xml:space="preserve">Слот ТАКОЙ раскрывается в описаниях внутреннего состояния героя и испытаний, которые ему суждено было пройти. </w:t>
      </w:r>
    </w:p>
    <w:tbl>
      <w:tblPr>
        <w:tblStyle w:val="aa"/>
        <w:tblW w:w="0" w:type="auto"/>
        <w:tblLook w:val="04A0" w:firstRow="1" w:lastRow="0" w:firstColumn="1" w:lastColumn="0" w:noHBand="0" w:noVBand="1"/>
      </w:tblPr>
      <w:tblGrid>
        <w:gridCol w:w="5353"/>
        <w:gridCol w:w="4501"/>
      </w:tblGrid>
      <w:tr w:rsidR="00A110D3" w:rsidRPr="00840BA4" w:rsidTr="0062373E">
        <w:tc>
          <w:tcPr>
            <w:tcW w:w="5353" w:type="dxa"/>
          </w:tcPr>
          <w:p w:rsidR="009F6A3A" w:rsidRPr="003440F2" w:rsidRDefault="00A110D3" w:rsidP="009F6A3A">
            <w:pPr>
              <w:jc w:val="center"/>
              <w:rPr>
                <w:sz w:val="24"/>
                <w:szCs w:val="24"/>
              </w:rPr>
            </w:pPr>
            <w:r w:rsidRPr="00840BA4">
              <w:rPr>
                <w:sz w:val="24"/>
                <w:szCs w:val="24"/>
              </w:rPr>
              <w:t xml:space="preserve">Авель в романе-мифе Скотта </w:t>
            </w:r>
            <w:proofErr w:type="spellStart"/>
            <w:r w:rsidRPr="00840BA4">
              <w:rPr>
                <w:sz w:val="24"/>
                <w:szCs w:val="24"/>
              </w:rPr>
              <w:t>Момадэя</w:t>
            </w:r>
            <w:proofErr w:type="spellEnd"/>
            <w:r w:rsidRPr="00840BA4">
              <w:rPr>
                <w:sz w:val="24"/>
                <w:szCs w:val="24"/>
              </w:rPr>
              <w:t xml:space="preserve"> </w:t>
            </w:r>
          </w:p>
          <w:p w:rsidR="00A110D3" w:rsidRPr="00840BA4" w:rsidRDefault="00A110D3" w:rsidP="009F6A3A">
            <w:pPr>
              <w:jc w:val="center"/>
              <w:rPr>
                <w:sz w:val="24"/>
                <w:szCs w:val="24"/>
              </w:rPr>
            </w:pPr>
            <w:r w:rsidRPr="00840BA4">
              <w:rPr>
                <w:sz w:val="24"/>
                <w:szCs w:val="24"/>
              </w:rPr>
              <w:t>“</w:t>
            </w:r>
            <w:r w:rsidRPr="009F6A3A">
              <w:rPr>
                <w:i/>
                <w:sz w:val="24"/>
                <w:szCs w:val="24"/>
                <w:lang w:val="en-US"/>
              </w:rPr>
              <w:t>House</w:t>
            </w:r>
            <w:r w:rsidRPr="009F6A3A">
              <w:rPr>
                <w:i/>
                <w:sz w:val="24"/>
                <w:szCs w:val="24"/>
              </w:rPr>
              <w:t xml:space="preserve"> </w:t>
            </w:r>
            <w:r w:rsidRPr="009F6A3A">
              <w:rPr>
                <w:i/>
                <w:sz w:val="24"/>
                <w:szCs w:val="24"/>
                <w:lang w:val="en-US"/>
              </w:rPr>
              <w:t>Made</w:t>
            </w:r>
            <w:r w:rsidRPr="009F6A3A">
              <w:rPr>
                <w:i/>
                <w:sz w:val="24"/>
                <w:szCs w:val="24"/>
              </w:rPr>
              <w:t xml:space="preserve"> </w:t>
            </w:r>
            <w:r w:rsidRPr="009F6A3A">
              <w:rPr>
                <w:i/>
                <w:sz w:val="24"/>
                <w:szCs w:val="24"/>
                <w:lang w:val="en-US"/>
              </w:rPr>
              <w:t>of</w:t>
            </w:r>
            <w:r w:rsidRPr="009F6A3A">
              <w:rPr>
                <w:i/>
                <w:sz w:val="24"/>
                <w:szCs w:val="24"/>
              </w:rPr>
              <w:t xml:space="preserve"> </w:t>
            </w:r>
            <w:r w:rsidRPr="009F6A3A">
              <w:rPr>
                <w:i/>
                <w:sz w:val="24"/>
                <w:szCs w:val="24"/>
                <w:lang w:val="en-US"/>
              </w:rPr>
              <w:t>Dawn</w:t>
            </w:r>
            <w:r w:rsidRPr="00840BA4">
              <w:rPr>
                <w:sz w:val="24"/>
                <w:szCs w:val="24"/>
              </w:rPr>
              <w:t>”</w:t>
            </w:r>
          </w:p>
        </w:tc>
        <w:tc>
          <w:tcPr>
            <w:tcW w:w="4501" w:type="dxa"/>
          </w:tcPr>
          <w:p w:rsidR="00A110D3" w:rsidRPr="00840BA4" w:rsidRDefault="00A110D3" w:rsidP="009F6A3A">
            <w:pPr>
              <w:jc w:val="center"/>
              <w:rPr>
                <w:sz w:val="24"/>
                <w:szCs w:val="24"/>
              </w:rPr>
            </w:pPr>
            <w:proofErr w:type="spellStart"/>
            <w:r w:rsidRPr="00840BA4">
              <w:rPr>
                <w:sz w:val="24"/>
                <w:szCs w:val="24"/>
              </w:rPr>
              <w:t>Тайо</w:t>
            </w:r>
            <w:proofErr w:type="spellEnd"/>
            <w:r w:rsidRPr="00840BA4">
              <w:rPr>
                <w:sz w:val="24"/>
                <w:szCs w:val="24"/>
              </w:rPr>
              <w:t xml:space="preserve"> в романе-поэме Лесли Силко “</w:t>
            </w:r>
            <w:proofErr w:type="spellStart"/>
            <w:r w:rsidRPr="009F6A3A">
              <w:rPr>
                <w:i/>
                <w:sz w:val="24"/>
                <w:szCs w:val="24"/>
              </w:rPr>
              <w:t>Ceremony</w:t>
            </w:r>
            <w:proofErr w:type="spellEnd"/>
            <w:r w:rsidRPr="00840BA4">
              <w:rPr>
                <w:sz w:val="24"/>
                <w:szCs w:val="24"/>
              </w:rPr>
              <w:t>”</w:t>
            </w:r>
          </w:p>
        </w:tc>
      </w:tr>
      <w:tr w:rsidR="00A110D3" w:rsidRPr="003440F2" w:rsidTr="0062373E">
        <w:tc>
          <w:tcPr>
            <w:tcW w:w="5353" w:type="dxa"/>
          </w:tcPr>
          <w:p w:rsidR="00A110D3" w:rsidRPr="004069DE" w:rsidRDefault="00A110D3" w:rsidP="0062373E">
            <w:pPr>
              <w:jc w:val="both"/>
              <w:rPr>
                <w:sz w:val="24"/>
                <w:szCs w:val="24"/>
                <w:lang w:val="en-US"/>
              </w:rPr>
            </w:pPr>
            <w:r w:rsidRPr="004069DE">
              <w:rPr>
                <w:sz w:val="24"/>
                <w:szCs w:val="24"/>
              </w:rPr>
              <w:t>поклонение</w:t>
            </w:r>
            <w:r w:rsidRPr="004069DE">
              <w:rPr>
                <w:sz w:val="24"/>
                <w:szCs w:val="24"/>
                <w:lang w:val="en-US"/>
              </w:rPr>
              <w:t xml:space="preserve"> </w:t>
            </w:r>
            <w:r w:rsidRPr="004069DE">
              <w:rPr>
                <w:sz w:val="24"/>
                <w:szCs w:val="24"/>
              </w:rPr>
              <w:t>орлам</w:t>
            </w:r>
            <w:r w:rsidRPr="004069DE">
              <w:rPr>
                <w:sz w:val="24"/>
                <w:szCs w:val="24"/>
                <w:lang w:val="en-US"/>
              </w:rPr>
              <w:t xml:space="preserve"> (</w:t>
            </w:r>
            <w:r w:rsidRPr="004069DE">
              <w:rPr>
                <w:sz w:val="24"/>
                <w:szCs w:val="24"/>
              </w:rPr>
              <w:t>орел</w:t>
            </w:r>
            <w:r w:rsidRPr="004069DE">
              <w:rPr>
                <w:sz w:val="24"/>
                <w:szCs w:val="24"/>
                <w:lang w:val="en-US"/>
              </w:rPr>
              <w:t xml:space="preserve"> – </w:t>
            </w:r>
            <w:r w:rsidRPr="004069DE">
              <w:rPr>
                <w:sz w:val="24"/>
                <w:szCs w:val="24"/>
              </w:rPr>
              <w:t>Дух</w:t>
            </w:r>
            <w:r w:rsidRPr="004069DE">
              <w:rPr>
                <w:sz w:val="24"/>
                <w:szCs w:val="24"/>
                <w:lang w:val="en-US"/>
              </w:rPr>
              <w:t xml:space="preserve"> </w:t>
            </w:r>
            <w:r w:rsidRPr="004069DE">
              <w:rPr>
                <w:sz w:val="24"/>
                <w:szCs w:val="24"/>
              </w:rPr>
              <w:t>Неба</w:t>
            </w:r>
            <w:r w:rsidRPr="004069DE">
              <w:rPr>
                <w:sz w:val="24"/>
                <w:szCs w:val="24"/>
                <w:lang w:val="en-US"/>
              </w:rPr>
              <w:t>): “</w:t>
            </w:r>
            <w:r w:rsidRPr="004069DE">
              <w:rPr>
                <w:i/>
                <w:sz w:val="24"/>
                <w:szCs w:val="24"/>
                <w:lang w:val="en-US"/>
              </w:rPr>
              <w:t>Then he saw the eagles across the distance, two of them, riding low in the depths and rising diagonally toward him. He did not know what they were at first, and he stood watching them, their far, silent flight erratic and wild in the bright morning. They rose and swung across the skyline, veering close at last, and he knelt down behind the rock, dumb with pleasure and excitement, holding on to them with his eyes</w:t>
            </w:r>
            <w:r w:rsidR="00273BCE" w:rsidRPr="004069DE">
              <w:rPr>
                <w:sz w:val="24"/>
                <w:szCs w:val="24"/>
                <w:lang w:val="en-US"/>
              </w:rPr>
              <w:t>.”;</w:t>
            </w:r>
          </w:p>
          <w:p w:rsidR="00A110D3" w:rsidRPr="004069DE" w:rsidRDefault="00A110D3" w:rsidP="0062373E">
            <w:pPr>
              <w:jc w:val="both"/>
              <w:rPr>
                <w:sz w:val="24"/>
                <w:szCs w:val="24"/>
                <w:lang w:val="en-US"/>
              </w:rPr>
            </w:pPr>
            <w:r w:rsidRPr="004069DE">
              <w:rPr>
                <w:sz w:val="24"/>
                <w:szCs w:val="24"/>
              </w:rPr>
              <w:t>уничтожение врага (альбинос = мифологическое зло): “</w:t>
            </w:r>
            <w:r w:rsidRPr="004069DE">
              <w:rPr>
                <w:i/>
                <w:sz w:val="24"/>
                <w:szCs w:val="24"/>
                <w:lang w:val="en-US"/>
              </w:rPr>
              <w:t>Abel</w:t>
            </w:r>
            <w:r w:rsidRPr="004069DE">
              <w:rPr>
                <w:i/>
                <w:sz w:val="24"/>
                <w:szCs w:val="24"/>
              </w:rPr>
              <w:t xml:space="preserve"> </w:t>
            </w:r>
            <w:r w:rsidRPr="004069DE">
              <w:rPr>
                <w:i/>
                <w:sz w:val="24"/>
                <w:szCs w:val="24"/>
                <w:lang w:val="en-US"/>
              </w:rPr>
              <w:t>waited</w:t>
            </w:r>
            <w:r w:rsidRPr="004069DE">
              <w:rPr>
                <w:i/>
                <w:sz w:val="24"/>
                <w:szCs w:val="24"/>
              </w:rPr>
              <w:t xml:space="preserve">. </w:t>
            </w:r>
            <w:r w:rsidRPr="004069DE">
              <w:rPr>
                <w:i/>
                <w:sz w:val="24"/>
                <w:szCs w:val="24"/>
                <w:lang w:val="en-US"/>
              </w:rPr>
              <w:t>The white man raised his arms, as if to embrace him, and came forward. But Abel had already taken hold of the knife, and he drew it. […]Abel was no longer terrified, but strangely cautious and intent, full of wonder and regard. He approached and knelt down in the rain to watch death come upon the white man’s face</w:t>
            </w:r>
            <w:r w:rsidR="00273BCE" w:rsidRPr="004069DE">
              <w:rPr>
                <w:sz w:val="24"/>
                <w:szCs w:val="24"/>
                <w:lang w:val="en-US"/>
              </w:rPr>
              <w:t>”;</w:t>
            </w:r>
          </w:p>
          <w:p w:rsidR="00A110D3" w:rsidRPr="004069DE" w:rsidRDefault="00A110D3" w:rsidP="0062373E">
            <w:pPr>
              <w:jc w:val="both"/>
              <w:rPr>
                <w:sz w:val="24"/>
                <w:szCs w:val="24"/>
                <w:lang w:val="uk-UA"/>
              </w:rPr>
            </w:pPr>
            <w:r w:rsidRPr="004069DE">
              <w:rPr>
                <w:sz w:val="24"/>
                <w:szCs w:val="24"/>
              </w:rPr>
              <w:t>суд</w:t>
            </w:r>
            <w:r w:rsidRPr="004069DE">
              <w:rPr>
                <w:sz w:val="24"/>
                <w:szCs w:val="24"/>
                <w:lang w:val="en-US"/>
              </w:rPr>
              <w:t xml:space="preserve"> (</w:t>
            </w:r>
            <w:r w:rsidRPr="004069DE">
              <w:rPr>
                <w:sz w:val="24"/>
                <w:szCs w:val="24"/>
              </w:rPr>
              <w:t>решение</w:t>
            </w:r>
            <w:r w:rsidRPr="004069DE">
              <w:rPr>
                <w:sz w:val="24"/>
                <w:szCs w:val="24"/>
                <w:lang w:val="en-US"/>
              </w:rPr>
              <w:t xml:space="preserve"> </w:t>
            </w:r>
            <w:r w:rsidRPr="004069DE">
              <w:rPr>
                <w:sz w:val="24"/>
                <w:szCs w:val="24"/>
              </w:rPr>
              <w:t>старцев</w:t>
            </w:r>
            <w:r w:rsidRPr="004069DE">
              <w:rPr>
                <w:sz w:val="24"/>
                <w:szCs w:val="24"/>
                <w:lang w:val="en-US"/>
              </w:rPr>
              <w:t>): ““</w:t>
            </w:r>
            <w:r w:rsidRPr="004069DE">
              <w:rPr>
                <w:i/>
                <w:sz w:val="24"/>
                <w:szCs w:val="24"/>
                <w:lang w:val="en-US"/>
              </w:rPr>
              <w:t>I mean</w:t>
            </w:r>
            <w:r w:rsidRPr="004069DE">
              <w:rPr>
                <w:sz w:val="24"/>
                <w:szCs w:val="24"/>
                <w:lang w:val="en-US"/>
              </w:rPr>
              <w:t xml:space="preserve">,” said Father </w:t>
            </w:r>
            <w:proofErr w:type="spellStart"/>
            <w:r w:rsidRPr="004069DE">
              <w:rPr>
                <w:sz w:val="24"/>
                <w:szCs w:val="24"/>
                <w:lang w:val="en-US"/>
              </w:rPr>
              <w:t>Olguin</w:t>
            </w:r>
            <w:proofErr w:type="spellEnd"/>
            <w:r w:rsidRPr="004069DE">
              <w:rPr>
                <w:sz w:val="24"/>
                <w:szCs w:val="24"/>
                <w:lang w:val="en-US"/>
              </w:rPr>
              <w:t>, “</w:t>
            </w:r>
            <w:r w:rsidRPr="004069DE">
              <w:rPr>
                <w:i/>
                <w:sz w:val="24"/>
                <w:szCs w:val="24"/>
                <w:lang w:val="en-US"/>
              </w:rPr>
              <w:t>that in his own mind it was not a man he killed. It was something else.</w:t>
            </w:r>
            <w:r w:rsidRPr="004069DE">
              <w:rPr>
                <w:sz w:val="24"/>
                <w:szCs w:val="24"/>
                <w:lang w:val="en-US"/>
              </w:rPr>
              <w:t>” “</w:t>
            </w:r>
            <w:r w:rsidRPr="004069DE">
              <w:rPr>
                <w:i/>
                <w:sz w:val="24"/>
                <w:szCs w:val="24"/>
                <w:lang w:val="en-US"/>
              </w:rPr>
              <w:t>An evil spirit</w:t>
            </w:r>
            <w:r w:rsidRPr="004069DE">
              <w:rPr>
                <w:sz w:val="24"/>
                <w:szCs w:val="24"/>
                <w:lang w:val="en-US"/>
              </w:rPr>
              <w:t>.” “</w:t>
            </w:r>
            <w:r w:rsidRPr="004069DE">
              <w:rPr>
                <w:i/>
                <w:sz w:val="24"/>
                <w:szCs w:val="24"/>
                <w:lang w:val="en-US"/>
              </w:rPr>
              <w:t xml:space="preserve">Something </w:t>
            </w:r>
            <w:proofErr w:type="gramStart"/>
            <w:r w:rsidRPr="004069DE">
              <w:rPr>
                <w:i/>
                <w:sz w:val="24"/>
                <w:szCs w:val="24"/>
                <w:lang w:val="en-US"/>
              </w:rPr>
              <w:t>like</w:t>
            </w:r>
            <w:proofErr w:type="gramEnd"/>
            <w:r w:rsidRPr="004069DE">
              <w:rPr>
                <w:i/>
                <w:sz w:val="24"/>
                <w:szCs w:val="24"/>
                <w:lang w:val="en-US"/>
              </w:rPr>
              <w:t xml:space="preserve"> that, yes</w:t>
            </w:r>
            <w:r w:rsidRPr="004069DE">
              <w:rPr>
                <w:sz w:val="24"/>
                <w:szCs w:val="24"/>
                <w:lang w:val="en-US"/>
              </w:rPr>
              <w:t xml:space="preserve">.” </w:t>
            </w:r>
            <w:r w:rsidRPr="004069DE">
              <w:rPr>
                <w:i/>
                <w:sz w:val="24"/>
                <w:szCs w:val="24"/>
                <w:lang w:val="en-US"/>
              </w:rPr>
              <w:t>We are dealing with a psychology about which we know very little. It’s the psychology of witchcraft. He had killed the white man. But in his imagination he killed the snake, his enemy</w:t>
            </w:r>
            <w:r w:rsidR="00273BCE" w:rsidRPr="004069DE">
              <w:rPr>
                <w:sz w:val="24"/>
                <w:szCs w:val="24"/>
                <w:lang w:val="en-US"/>
              </w:rPr>
              <w:t>.</w:t>
            </w:r>
            <w:proofErr w:type="gramStart"/>
            <w:r w:rsidR="00273BCE" w:rsidRPr="004069DE">
              <w:rPr>
                <w:sz w:val="24"/>
                <w:szCs w:val="24"/>
                <w:lang w:val="en-US"/>
              </w:rPr>
              <w:t>”;</w:t>
            </w:r>
            <w:proofErr w:type="gramEnd"/>
          </w:p>
          <w:p w:rsidR="00A110D3" w:rsidRPr="004069DE" w:rsidRDefault="00A110D3" w:rsidP="0062373E">
            <w:pPr>
              <w:jc w:val="both"/>
              <w:rPr>
                <w:sz w:val="24"/>
                <w:szCs w:val="24"/>
                <w:lang w:val="en-US"/>
              </w:rPr>
            </w:pPr>
            <w:proofErr w:type="spellStart"/>
            <w:r w:rsidRPr="004069DE">
              <w:rPr>
                <w:sz w:val="24"/>
                <w:szCs w:val="24"/>
                <w:lang w:val="uk-UA"/>
              </w:rPr>
              <w:t>испытание</w:t>
            </w:r>
            <w:proofErr w:type="spellEnd"/>
            <w:r w:rsidRPr="004069DE">
              <w:rPr>
                <w:sz w:val="24"/>
                <w:szCs w:val="24"/>
                <w:lang w:val="uk-UA"/>
              </w:rPr>
              <w:t xml:space="preserve"> – </w:t>
            </w:r>
            <w:proofErr w:type="spellStart"/>
            <w:r w:rsidRPr="004069DE">
              <w:rPr>
                <w:sz w:val="24"/>
                <w:szCs w:val="24"/>
                <w:lang w:val="uk-UA"/>
              </w:rPr>
              <w:t>пребывание</w:t>
            </w:r>
            <w:proofErr w:type="spellEnd"/>
            <w:r w:rsidRPr="004069DE">
              <w:rPr>
                <w:sz w:val="24"/>
                <w:szCs w:val="24"/>
                <w:lang w:val="uk-UA"/>
              </w:rPr>
              <w:t xml:space="preserve"> в </w:t>
            </w:r>
            <w:proofErr w:type="spellStart"/>
            <w:r w:rsidRPr="004069DE">
              <w:rPr>
                <w:sz w:val="24"/>
                <w:szCs w:val="24"/>
                <w:lang w:val="uk-UA"/>
              </w:rPr>
              <w:t>чужом</w:t>
            </w:r>
            <w:proofErr w:type="spellEnd"/>
            <w:r w:rsidRPr="004069DE">
              <w:rPr>
                <w:sz w:val="24"/>
                <w:szCs w:val="24"/>
                <w:lang w:val="uk-UA"/>
              </w:rPr>
              <w:t xml:space="preserve"> </w:t>
            </w:r>
            <w:proofErr w:type="spellStart"/>
            <w:r w:rsidRPr="004069DE">
              <w:rPr>
                <w:sz w:val="24"/>
                <w:szCs w:val="24"/>
                <w:lang w:val="uk-UA"/>
              </w:rPr>
              <w:t>мире</w:t>
            </w:r>
            <w:proofErr w:type="spellEnd"/>
            <w:r w:rsidRPr="004069DE">
              <w:rPr>
                <w:sz w:val="24"/>
                <w:szCs w:val="24"/>
                <w:lang w:val="uk-UA"/>
              </w:rPr>
              <w:t xml:space="preserve">: </w:t>
            </w:r>
            <w:r w:rsidRPr="004069DE">
              <w:rPr>
                <w:i/>
                <w:sz w:val="24"/>
                <w:szCs w:val="24"/>
                <w:lang w:val="uk-UA"/>
              </w:rPr>
              <w:t>“</w:t>
            </w:r>
            <w:r w:rsidRPr="004069DE">
              <w:rPr>
                <w:i/>
                <w:sz w:val="24"/>
                <w:szCs w:val="24"/>
                <w:lang w:val="en-US"/>
              </w:rPr>
              <w:t>Why</w:t>
            </w:r>
            <w:r w:rsidRPr="004069DE">
              <w:rPr>
                <w:i/>
                <w:sz w:val="24"/>
                <w:szCs w:val="24"/>
                <w:lang w:val="uk-UA"/>
              </w:rPr>
              <w:t xml:space="preserve"> </w:t>
            </w:r>
            <w:r w:rsidRPr="004069DE">
              <w:rPr>
                <w:i/>
                <w:sz w:val="24"/>
                <w:szCs w:val="24"/>
                <w:lang w:val="en-US"/>
              </w:rPr>
              <w:t>should</w:t>
            </w:r>
            <w:r w:rsidRPr="004069DE">
              <w:rPr>
                <w:i/>
                <w:sz w:val="24"/>
                <w:szCs w:val="24"/>
                <w:lang w:val="uk-UA"/>
              </w:rPr>
              <w:t xml:space="preserve"> </w:t>
            </w:r>
            <w:r w:rsidRPr="004069DE">
              <w:rPr>
                <w:i/>
                <w:sz w:val="24"/>
                <w:szCs w:val="24"/>
                <w:lang w:val="en-US"/>
              </w:rPr>
              <w:t>Abel</w:t>
            </w:r>
            <w:r w:rsidRPr="004069DE">
              <w:rPr>
                <w:i/>
                <w:sz w:val="24"/>
                <w:szCs w:val="24"/>
                <w:lang w:val="uk-UA"/>
              </w:rPr>
              <w:t xml:space="preserve"> </w:t>
            </w:r>
            <w:r w:rsidRPr="004069DE">
              <w:rPr>
                <w:i/>
                <w:sz w:val="24"/>
                <w:szCs w:val="24"/>
                <w:lang w:val="en-US"/>
              </w:rPr>
              <w:t>think</w:t>
            </w:r>
            <w:r w:rsidRPr="004069DE">
              <w:rPr>
                <w:i/>
                <w:sz w:val="24"/>
                <w:szCs w:val="24"/>
                <w:lang w:val="uk-UA"/>
              </w:rPr>
              <w:t xml:space="preserve"> </w:t>
            </w:r>
            <w:r w:rsidRPr="004069DE">
              <w:rPr>
                <w:i/>
                <w:sz w:val="24"/>
                <w:szCs w:val="24"/>
                <w:lang w:val="en-US"/>
              </w:rPr>
              <w:t>of</w:t>
            </w:r>
            <w:r w:rsidRPr="004069DE">
              <w:rPr>
                <w:i/>
                <w:sz w:val="24"/>
                <w:szCs w:val="24"/>
                <w:lang w:val="uk-UA"/>
              </w:rPr>
              <w:t xml:space="preserve"> </w:t>
            </w:r>
            <w:r w:rsidRPr="004069DE">
              <w:rPr>
                <w:i/>
                <w:sz w:val="24"/>
                <w:szCs w:val="24"/>
                <w:lang w:val="en-US"/>
              </w:rPr>
              <w:t>the</w:t>
            </w:r>
            <w:r w:rsidRPr="004069DE">
              <w:rPr>
                <w:i/>
                <w:sz w:val="24"/>
                <w:szCs w:val="24"/>
                <w:lang w:val="uk-UA"/>
              </w:rPr>
              <w:t xml:space="preserve"> </w:t>
            </w:r>
            <w:r w:rsidRPr="004069DE">
              <w:rPr>
                <w:i/>
                <w:sz w:val="24"/>
                <w:szCs w:val="24"/>
                <w:lang w:val="en-US"/>
              </w:rPr>
              <w:t>fishes</w:t>
            </w:r>
            <w:r w:rsidRPr="004069DE">
              <w:rPr>
                <w:i/>
                <w:sz w:val="24"/>
                <w:szCs w:val="24"/>
                <w:lang w:val="uk-UA"/>
              </w:rPr>
              <w:t xml:space="preserve">? </w:t>
            </w:r>
            <w:r w:rsidRPr="004069DE">
              <w:rPr>
                <w:i/>
                <w:sz w:val="24"/>
                <w:szCs w:val="24"/>
                <w:lang w:val="en-US"/>
              </w:rPr>
              <w:t xml:space="preserve">He could not understand the sea; it was not of his world. It was an enchanted thing, too, for it lay under the spell of the moon. […] The sea … and small </w:t>
            </w:r>
            <w:proofErr w:type="spellStart"/>
            <w:r w:rsidRPr="004069DE">
              <w:rPr>
                <w:i/>
                <w:sz w:val="24"/>
                <w:szCs w:val="24"/>
                <w:lang w:val="en-US"/>
              </w:rPr>
              <w:t>silversided</w:t>
            </w:r>
            <w:proofErr w:type="spellEnd"/>
            <w:r w:rsidRPr="004069DE">
              <w:rPr>
                <w:i/>
                <w:sz w:val="24"/>
                <w:szCs w:val="24"/>
                <w:lang w:val="en-US"/>
              </w:rPr>
              <w:t xml:space="preserve"> fishes spawned mindlessly in correlation to the phase of the moon and the rise and fall of the tides. The thought of it made him sad, filled him with sad, unnamable longing and wonder”</w:t>
            </w:r>
            <w:r w:rsidR="00273BCE" w:rsidRPr="004069DE">
              <w:rPr>
                <w:sz w:val="24"/>
                <w:szCs w:val="24"/>
                <w:lang w:val="en-US"/>
              </w:rPr>
              <w:t>;</w:t>
            </w:r>
          </w:p>
          <w:p w:rsidR="00A110D3" w:rsidRPr="004069DE" w:rsidRDefault="00A110D3" w:rsidP="00171FC2">
            <w:pPr>
              <w:jc w:val="both"/>
              <w:rPr>
                <w:sz w:val="24"/>
                <w:szCs w:val="24"/>
                <w:lang w:val="en-US"/>
              </w:rPr>
            </w:pPr>
            <w:r w:rsidRPr="004069DE">
              <w:rPr>
                <w:sz w:val="24"/>
                <w:szCs w:val="24"/>
              </w:rPr>
              <w:t>ритуальный</w:t>
            </w:r>
            <w:r w:rsidRPr="004069DE">
              <w:rPr>
                <w:sz w:val="24"/>
                <w:szCs w:val="24"/>
                <w:lang w:val="en-US"/>
              </w:rPr>
              <w:t xml:space="preserve"> </w:t>
            </w:r>
            <w:r w:rsidRPr="004069DE">
              <w:rPr>
                <w:sz w:val="24"/>
                <w:szCs w:val="24"/>
              </w:rPr>
              <w:t>бег</w:t>
            </w:r>
            <w:r w:rsidRPr="004069DE">
              <w:rPr>
                <w:sz w:val="24"/>
                <w:szCs w:val="24"/>
                <w:lang w:val="en-US"/>
              </w:rPr>
              <w:t xml:space="preserve"> </w:t>
            </w:r>
            <w:r w:rsidRPr="004069DE">
              <w:rPr>
                <w:sz w:val="24"/>
                <w:szCs w:val="24"/>
              </w:rPr>
              <w:t>в</w:t>
            </w:r>
            <w:r w:rsidRPr="004069DE">
              <w:rPr>
                <w:sz w:val="24"/>
                <w:szCs w:val="24"/>
                <w:lang w:val="en-US"/>
              </w:rPr>
              <w:t xml:space="preserve"> </w:t>
            </w:r>
            <w:r w:rsidRPr="004069DE">
              <w:rPr>
                <w:sz w:val="24"/>
                <w:szCs w:val="24"/>
              </w:rPr>
              <w:t>конце</w:t>
            </w:r>
            <w:r w:rsidRPr="004069DE">
              <w:rPr>
                <w:sz w:val="24"/>
                <w:szCs w:val="24"/>
                <w:lang w:val="en-US"/>
              </w:rPr>
              <w:t xml:space="preserve"> </w:t>
            </w:r>
            <w:r w:rsidRPr="004069DE">
              <w:rPr>
                <w:sz w:val="24"/>
                <w:szCs w:val="24"/>
              </w:rPr>
              <w:t>пути</w:t>
            </w:r>
            <w:r w:rsidRPr="004069DE">
              <w:rPr>
                <w:sz w:val="24"/>
                <w:szCs w:val="24"/>
                <w:lang w:val="en-US"/>
              </w:rPr>
              <w:t xml:space="preserve">: </w:t>
            </w:r>
            <w:r w:rsidRPr="004069DE">
              <w:rPr>
                <w:sz w:val="24"/>
                <w:szCs w:val="24"/>
                <w:lang w:val="uk-UA"/>
              </w:rPr>
              <w:t>“</w:t>
            </w:r>
            <w:r w:rsidRPr="004069DE">
              <w:rPr>
                <w:i/>
                <w:sz w:val="24"/>
                <w:szCs w:val="24"/>
                <w:lang w:val="en-GB"/>
              </w:rPr>
              <w:t xml:space="preserve"> He could see the canyon and the mountains and the sky. He could see the rain and the river and the fields beyond. He was running, and began to sing. There was no sound, and he had no voice; he had only the words of a song. And he went running on the rise of the song. House</w:t>
            </w:r>
            <w:r w:rsidRPr="004069DE">
              <w:rPr>
                <w:i/>
                <w:sz w:val="24"/>
                <w:szCs w:val="24"/>
                <w:lang w:val="en-US"/>
              </w:rPr>
              <w:t xml:space="preserve"> </w:t>
            </w:r>
            <w:r w:rsidRPr="004069DE">
              <w:rPr>
                <w:i/>
                <w:sz w:val="24"/>
                <w:szCs w:val="24"/>
                <w:lang w:val="en-GB"/>
              </w:rPr>
              <w:t>made</w:t>
            </w:r>
            <w:r w:rsidRPr="004069DE">
              <w:rPr>
                <w:i/>
                <w:sz w:val="24"/>
                <w:szCs w:val="24"/>
                <w:lang w:val="en-US"/>
              </w:rPr>
              <w:t xml:space="preserve"> </w:t>
            </w:r>
            <w:r w:rsidRPr="004069DE">
              <w:rPr>
                <w:i/>
                <w:sz w:val="24"/>
                <w:szCs w:val="24"/>
                <w:lang w:val="en-GB"/>
              </w:rPr>
              <w:t>of</w:t>
            </w:r>
            <w:r w:rsidRPr="004069DE">
              <w:rPr>
                <w:i/>
                <w:sz w:val="24"/>
                <w:szCs w:val="24"/>
                <w:lang w:val="en-US"/>
              </w:rPr>
              <w:t xml:space="preserve"> </w:t>
            </w:r>
            <w:r w:rsidRPr="004069DE">
              <w:rPr>
                <w:i/>
                <w:sz w:val="24"/>
                <w:szCs w:val="24"/>
                <w:lang w:val="en-GB"/>
              </w:rPr>
              <w:t>pollen</w:t>
            </w:r>
            <w:r w:rsidRPr="004069DE">
              <w:rPr>
                <w:i/>
                <w:sz w:val="24"/>
                <w:szCs w:val="24"/>
                <w:lang w:val="en-US"/>
              </w:rPr>
              <w:t xml:space="preserve">, </w:t>
            </w:r>
            <w:r w:rsidRPr="004069DE">
              <w:rPr>
                <w:i/>
                <w:sz w:val="24"/>
                <w:szCs w:val="24"/>
                <w:lang w:val="en-GB"/>
              </w:rPr>
              <w:t>house</w:t>
            </w:r>
            <w:r w:rsidRPr="004069DE">
              <w:rPr>
                <w:i/>
                <w:sz w:val="24"/>
                <w:szCs w:val="24"/>
                <w:lang w:val="en-US"/>
              </w:rPr>
              <w:t xml:space="preserve"> </w:t>
            </w:r>
            <w:r w:rsidRPr="004069DE">
              <w:rPr>
                <w:i/>
                <w:sz w:val="24"/>
                <w:szCs w:val="24"/>
                <w:lang w:val="en-GB"/>
              </w:rPr>
              <w:t>made</w:t>
            </w:r>
            <w:r w:rsidRPr="004069DE">
              <w:rPr>
                <w:i/>
                <w:sz w:val="24"/>
                <w:szCs w:val="24"/>
                <w:lang w:val="en-US"/>
              </w:rPr>
              <w:t xml:space="preserve"> </w:t>
            </w:r>
            <w:r w:rsidRPr="004069DE">
              <w:rPr>
                <w:i/>
                <w:sz w:val="24"/>
                <w:szCs w:val="24"/>
                <w:lang w:val="en-GB"/>
              </w:rPr>
              <w:t>of</w:t>
            </w:r>
            <w:r w:rsidRPr="004069DE">
              <w:rPr>
                <w:i/>
                <w:sz w:val="24"/>
                <w:szCs w:val="24"/>
                <w:lang w:val="en-US"/>
              </w:rPr>
              <w:t xml:space="preserve"> </w:t>
            </w:r>
            <w:r w:rsidRPr="004069DE">
              <w:rPr>
                <w:i/>
                <w:sz w:val="24"/>
                <w:szCs w:val="24"/>
                <w:lang w:val="en-GB"/>
              </w:rPr>
              <w:t>dawn</w:t>
            </w:r>
            <w:r w:rsidRPr="004069DE">
              <w:rPr>
                <w:i/>
                <w:sz w:val="24"/>
                <w:szCs w:val="24"/>
                <w:lang w:val="en-US"/>
              </w:rPr>
              <w:t xml:space="preserve">. </w:t>
            </w:r>
            <w:proofErr w:type="spellStart"/>
            <w:r w:rsidRPr="004069DE">
              <w:rPr>
                <w:i/>
                <w:sz w:val="24"/>
                <w:szCs w:val="24"/>
                <w:lang w:val="en-GB"/>
              </w:rPr>
              <w:t>Qtsedaba</w:t>
            </w:r>
            <w:proofErr w:type="spellEnd"/>
            <w:r w:rsidRPr="004069DE">
              <w:rPr>
                <w:i/>
                <w:sz w:val="24"/>
                <w:szCs w:val="24"/>
                <w:lang w:val="en-GB"/>
              </w:rPr>
              <w:t>.</w:t>
            </w:r>
            <w:proofErr w:type="gramStart"/>
            <w:r w:rsidR="00273BCE" w:rsidRPr="004069DE">
              <w:rPr>
                <w:sz w:val="24"/>
                <w:szCs w:val="24"/>
                <w:lang w:val="en-US"/>
              </w:rPr>
              <w:t>”</w:t>
            </w:r>
            <w:r w:rsidRPr="004069DE">
              <w:rPr>
                <w:sz w:val="24"/>
                <w:szCs w:val="24"/>
                <w:lang w:val="en-US"/>
              </w:rPr>
              <w:t>.</w:t>
            </w:r>
            <w:proofErr w:type="gramEnd"/>
          </w:p>
        </w:tc>
        <w:tc>
          <w:tcPr>
            <w:tcW w:w="4501" w:type="dxa"/>
          </w:tcPr>
          <w:p w:rsidR="00A110D3" w:rsidRPr="004069DE" w:rsidRDefault="00A110D3" w:rsidP="0062373E">
            <w:pPr>
              <w:jc w:val="both"/>
              <w:rPr>
                <w:sz w:val="24"/>
                <w:szCs w:val="24"/>
                <w:lang w:val="uk-UA"/>
              </w:rPr>
            </w:pPr>
            <w:r w:rsidRPr="004069DE">
              <w:rPr>
                <w:sz w:val="24"/>
                <w:szCs w:val="24"/>
              </w:rPr>
              <w:t>хранитель</w:t>
            </w:r>
            <w:r w:rsidRPr="004069DE">
              <w:rPr>
                <w:sz w:val="24"/>
                <w:szCs w:val="24"/>
                <w:lang w:val="en-US"/>
              </w:rPr>
              <w:t xml:space="preserve"> </w:t>
            </w:r>
            <w:r w:rsidRPr="004069DE">
              <w:rPr>
                <w:sz w:val="24"/>
                <w:szCs w:val="24"/>
              </w:rPr>
              <w:t>традиций</w:t>
            </w:r>
            <w:r w:rsidRPr="004069DE">
              <w:rPr>
                <w:sz w:val="24"/>
                <w:szCs w:val="24"/>
                <w:lang w:val="en-US"/>
              </w:rPr>
              <w:t>: “</w:t>
            </w:r>
            <w:r w:rsidRPr="004069DE">
              <w:rPr>
                <w:i/>
                <w:sz w:val="24"/>
                <w:szCs w:val="24"/>
                <w:lang w:val="en-US"/>
              </w:rPr>
              <w:t xml:space="preserve">See these dumb Indians thought these good times would last. They didn’t ever want to give up the cold beer and the blond cunt. Hell no! They were America the beautiful </w:t>
            </w:r>
            <w:proofErr w:type="gramStart"/>
            <w:r w:rsidRPr="004069DE">
              <w:rPr>
                <w:i/>
                <w:sz w:val="24"/>
                <w:szCs w:val="24"/>
                <w:lang w:val="en-US"/>
              </w:rPr>
              <w:t>too,</w:t>
            </w:r>
            <w:proofErr w:type="gramEnd"/>
            <w:r w:rsidRPr="004069DE">
              <w:rPr>
                <w:i/>
                <w:sz w:val="24"/>
                <w:szCs w:val="24"/>
                <w:lang w:val="en-US"/>
              </w:rPr>
              <w:t xml:space="preserve"> this was the land of the free just like teachers said in school. They had the uniform and they didn’t look different no more. They got respect</w:t>
            </w:r>
            <w:r w:rsidR="00273BCE" w:rsidRPr="004069DE">
              <w:rPr>
                <w:sz w:val="24"/>
                <w:szCs w:val="24"/>
                <w:lang w:val="en-US"/>
              </w:rPr>
              <w:t>”;</w:t>
            </w:r>
            <w:r w:rsidRPr="004069DE">
              <w:rPr>
                <w:sz w:val="24"/>
                <w:szCs w:val="24"/>
                <w:lang w:val="uk-UA"/>
              </w:rPr>
              <w:t xml:space="preserve"> </w:t>
            </w:r>
          </w:p>
          <w:p w:rsidR="00A110D3" w:rsidRPr="004069DE" w:rsidRDefault="00A110D3" w:rsidP="0062373E">
            <w:pPr>
              <w:jc w:val="both"/>
              <w:rPr>
                <w:sz w:val="24"/>
                <w:szCs w:val="24"/>
                <w:lang w:val="en-US"/>
              </w:rPr>
            </w:pPr>
            <w:proofErr w:type="spellStart"/>
            <w:r w:rsidRPr="004069DE">
              <w:rPr>
                <w:sz w:val="24"/>
                <w:szCs w:val="24"/>
                <w:lang w:val="uk-UA"/>
              </w:rPr>
              <w:t>учения</w:t>
            </w:r>
            <w:proofErr w:type="spellEnd"/>
            <w:r w:rsidRPr="004069DE">
              <w:rPr>
                <w:sz w:val="24"/>
                <w:szCs w:val="24"/>
                <w:lang w:val="uk-UA"/>
              </w:rPr>
              <w:t xml:space="preserve"> </w:t>
            </w:r>
            <w:proofErr w:type="spellStart"/>
            <w:r w:rsidRPr="004069DE">
              <w:rPr>
                <w:sz w:val="24"/>
                <w:szCs w:val="24"/>
                <w:lang w:val="uk-UA"/>
              </w:rPr>
              <w:t>мудреца</w:t>
            </w:r>
            <w:proofErr w:type="spellEnd"/>
            <w:r w:rsidRPr="004069DE">
              <w:rPr>
                <w:sz w:val="24"/>
                <w:szCs w:val="24"/>
                <w:lang w:val="uk-UA"/>
              </w:rPr>
              <w:t xml:space="preserve"> Бетони: </w:t>
            </w:r>
            <w:r w:rsidRPr="004069DE">
              <w:rPr>
                <w:sz w:val="24"/>
                <w:szCs w:val="24"/>
                <w:lang w:val="en-US"/>
              </w:rPr>
              <w:t>“</w:t>
            </w:r>
            <w:r w:rsidRPr="004069DE">
              <w:rPr>
                <w:i/>
                <w:sz w:val="24"/>
                <w:szCs w:val="24"/>
                <w:lang w:val="en-US"/>
              </w:rPr>
              <w:t xml:space="preserve">There are some things I have to tell you, </w:t>
            </w:r>
            <w:proofErr w:type="spellStart"/>
            <w:r w:rsidRPr="004069DE">
              <w:rPr>
                <w:i/>
                <w:sz w:val="24"/>
                <w:szCs w:val="24"/>
                <w:lang w:val="en-US"/>
              </w:rPr>
              <w:t>Tayo</w:t>
            </w:r>
            <w:proofErr w:type="spellEnd"/>
            <w:r w:rsidRPr="004069DE">
              <w:rPr>
                <w:i/>
                <w:sz w:val="24"/>
                <w:szCs w:val="24"/>
                <w:lang w:val="en-US"/>
              </w:rPr>
              <w:t>. Long ago when people were given these ceremonies, the changing began, if only in the aging of the yellow gourd rattle or the shrinking of the skin around the eagle’s claw, if only in the different voices from generation to generation, singing the chants. You see, in many ways, the ceremonies have always been changing</w:t>
            </w:r>
            <w:r w:rsidR="00273BCE" w:rsidRPr="004069DE">
              <w:rPr>
                <w:sz w:val="24"/>
                <w:szCs w:val="24"/>
                <w:lang w:val="en-US"/>
              </w:rPr>
              <w:t>”</w:t>
            </w:r>
            <w:r w:rsidRPr="004069DE">
              <w:rPr>
                <w:sz w:val="24"/>
                <w:szCs w:val="24"/>
                <w:lang w:val="en-US"/>
              </w:rPr>
              <w:t>; “</w:t>
            </w:r>
            <w:r w:rsidRPr="004069DE">
              <w:rPr>
                <w:i/>
                <w:sz w:val="24"/>
                <w:szCs w:val="24"/>
                <w:lang w:val="en-US"/>
              </w:rPr>
              <w:t>But after the white people came, elements in this world began to shift; and it became necessary to create new ceremonies. I [</w:t>
            </w:r>
            <w:proofErr w:type="spellStart"/>
            <w:r w:rsidRPr="004069DE">
              <w:rPr>
                <w:i/>
                <w:sz w:val="24"/>
                <w:szCs w:val="24"/>
                <w:lang w:val="en-US"/>
              </w:rPr>
              <w:t>Betonie</w:t>
            </w:r>
            <w:proofErr w:type="spellEnd"/>
            <w:r w:rsidRPr="004069DE">
              <w:rPr>
                <w:i/>
                <w:sz w:val="24"/>
                <w:szCs w:val="24"/>
                <w:lang w:val="en-US"/>
              </w:rPr>
              <w:t>] have made changes in the rituals and this growth keeps the ceremonies strong</w:t>
            </w:r>
            <w:r w:rsidR="00273BCE" w:rsidRPr="004069DE">
              <w:rPr>
                <w:sz w:val="24"/>
                <w:szCs w:val="24"/>
                <w:lang w:val="en-US"/>
              </w:rPr>
              <w:t>”;</w:t>
            </w:r>
          </w:p>
          <w:p w:rsidR="00A110D3" w:rsidRPr="004069DE" w:rsidRDefault="00A110D3" w:rsidP="0062373E">
            <w:pPr>
              <w:jc w:val="both"/>
              <w:rPr>
                <w:sz w:val="24"/>
                <w:szCs w:val="24"/>
                <w:lang w:val="en-US"/>
              </w:rPr>
            </w:pPr>
            <w:r w:rsidRPr="004069DE">
              <w:rPr>
                <w:sz w:val="24"/>
                <w:szCs w:val="24"/>
              </w:rPr>
              <w:t>последствия</w:t>
            </w:r>
            <w:r w:rsidRPr="004069DE">
              <w:rPr>
                <w:sz w:val="24"/>
                <w:szCs w:val="24"/>
                <w:lang w:val="en-US"/>
              </w:rPr>
              <w:t xml:space="preserve"> </w:t>
            </w:r>
            <w:r w:rsidRPr="004069DE">
              <w:rPr>
                <w:sz w:val="24"/>
                <w:szCs w:val="24"/>
              </w:rPr>
              <w:t>войны</w:t>
            </w:r>
            <w:r w:rsidRPr="004069DE">
              <w:rPr>
                <w:sz w:val="24"/>
                <w:szCs w:val="24"/>
                <w:lang w:val="en-US"/>
              </w:rPr>
              <w:t xml:space="preserve">, </w:t>
            </w:r>
            <w:r w:rsidRPr="004069DE">
              <w:rPr>
                <w:sz w:val="24"/>
                <w:szCs w:val="24"/>
              </w:rPr>
              <w:t>оставившие</w:t>
            </w:r>
            <w:r w:rsidRPr="004069DE">
              <w:rPr>
                <w:sz w:val="24"/>
                <w:szCs w:val="24"/>
                <w:lang w:val="en-US"/>
              </w:rPr>
              <w:t xml:space="preserve"> </w:t>
            </w:r>
            <w:r w:rsidRPr="004069DE">
              <w:rPr>
                <w:sz w:val="24"/>
                <w:szCs w:val="24"/>
              </w:rPr>
              <w:t>отпечаток</w:t>
            </w:r>
            <w:r w:rsidRPr="004069DE">
              <w:rPr>
                <w:sz w:val="24"/>
                <w:szCs w:val="24"/>
                <w:lang w:val="en-US"/>
              </w:rPr>
              <w:t xml:space="preserve"> </w:t>
            </w:r>
            <w:r w:rsidRPr="004069DE">
              <w:rPr>
                <w:sz w:val="24"/>
                <w:szCs w:val="24"/>
              </w:rPr>
              <w:t>на</w:t>
            </w:r>
            <w:r w:rsidRPr="004069DE">
              <w:rPr>
                <w:sz w:val="24"/>
                <w:szCs w:val="24"/>
                <w:lang w:val="en-US"/>
              </w:rPr>
              <w:t xml:space="preserve"> </w:t>
            </w:r>
            <w:r w:rsidRPr="004069DE">
              <w:rPr>
                <w:sz w:val="24"/>
                <w:szCs w:val="24"/>
              </w:rPr>
              <w:t>здоровье</w:t>
            </w:r>
            <w:r w:rsidRPr="004069DE">
              <w:rPr>
                <w:sz w:val="24"/>
                <w:szCs w:val="24"/>
                <w:lang w:val="en-US"/>
              </w:rPr>
              <w:t xml:space="preserve"> </w:t>
            </w:r>
            <w:proofErr w:type="spellStart"/>
            <w:r w:rsidRPr="004069DE">
              <w:rPr>
                <w:sz w:val="24"/>
                <w:szCs w:val="24"/>
              </w:rPr>
              <w:t>Тайо</w:t>
            </w:r>
            <w:proofErr w:type="spellEnd"/>
            <w:r w:rsidRPr="004069DE">
              <w:rPr>
                <w:sz w:val="24"/>
                <w:szCs w:val="24"/>
                <w:lang w:val="en-US"/>
              </w:rPr>
              <w:t>: “</w:t>
            </w:r>
            <w:r w:rsidRPr="004069DE">
              <w:rPr>
                <w:i/>
                <w:sz w:val="24"/>
                <w:szCs w:val="24"/>
                <w:lang w:val="en-US"/>
              </w:rPr>
              <w:t>His sickness was only part of something larger, and his cure would be found only in something great and inclusive of everything</w:t>
            </w:r>
            <w:r w:rsidR="00273BCE" w:rsidRPr="004069DE">
              <w:rPr>
                <w:sz w:val="24"/>
                <w:szCs w:val="24"/>
                <w:lang w:val="en-US"/>
              </w:rPr>
              <w:t>”;</w:t>
            </w:r>
          </w:p>
          <w:p w:rsidR="00A110D3" w:rsidRPr="004069DE" w:rsidRDefault="00A110D3" w:rsidP="0062373E">
            <w:pPr>
              <w:jc w:val="both"/>
              <w:rPr>
                <w:sz w:val="24"/>
                <w:szCs w:val="24"/>
                <w:lang w:val="en-US"/>
              </w:rPr>
            </w:pPr>
            <w:proofErr w:type="spellStart"/>
            <w:r w:rsidRPr="004069DE">
              <w:rPr>
                <w:sz w:val="24"/>
                <w:szCs w:val="24"/>
                <w:lang w:val="uk-UA"/>
              </w:rPr>
              <w:t>испытание</w:t>
            </w:r>
            <w:proofErr w:type="spellEnd"/>
            <w:r w:rsidRPr="004069DE">
              <w:rPr>
                <w:sz w:val="24"/>
                <w:szCs w:val="24"/>
                <w:lang w:val="uk-UA"/>
              </w:rPr>
              <w:t xml:space="preserve"> – </w:t>
            </w:r>
            <w:proofErr w:type="spellStart"/>
            <w:r w:rsidRPr="004069DE">
              <w:rPr>
                <w:sz w:val="24"/>
                <w:szCs w:val="24"/>
                <w:lang w:val="uk-UA"/>
              </w:rPr>
              <w:t>пребывание</w:t>
            </w:r>
            <w:proofErr w:type="spellEnd"/>
            <w:r w:rsidRPr="004069DE">
              <w:rPr>
                <w:sz w:val="24"/>
                <w:szCs w:val="24"/>
                <w:lang w:val="uk-UA"/>
              </w:rPr>
              <w:t xml:space="preserve"> в </w:t>
            </w:r>
            <w:proofErr w:type="spellStart"/>
            <w:r w:rsidRPr="004069DE">
              <w:rPr>
                <w:sz w:val="24"/>
                <w:szCs w:val="24"/>
                <w:lang w:val="uk-UA"/>
              </w:rPr>
              <w:t>чужом</w:t>
            </w:r>
            <w:proofErr w:type="spellEnd"/>
            <w:r w:rsidRPr="004069DE">
              <w:rPr>
                <w:sz w:val="24"/>
                <w:szCs w:val="24"/>
                <w:lang w:val="uk-UA"/>
              </w:rPr>
              <w:t xml:space="preserve"> </w:t>
            </w:r>
            <w:proofErr w:type="spellStart"/>
            <w:r w:rsidRPr="004069DE">
              <w:rPr>
                <w:sz w:val="24"/>
                <w:szCs w:val="24"/>
                <w:lang w:val="uk-UA"/>
              </w:rPr>
              <w:t>мире</w:t>
            </w:r>
            <w:proofErr w:type="spellEnd"/>
            <w:r w:rsidRPr="004069DE">
              <w:rPr>
                <w:sz w:val="24"/>
                <w:szCs w:val="24"/>
                <w:lang w:val="uk-UA"/>
              </w:rPr>
              <w:t xml:space="preserve">: </w:t>
            </w:r>
            <w:r w:rsidRPr="004069DE">
              <w:rPr>
                <w:sz w:val="24"/>
                <w:szCs w:val="24"/>
                <w:lang w:val="en-US"/>
              </w:rPr>
              <w:t>“But in the jungle he had not been able to endure the flies that had crawled over; they had enraged him. He had cursed their sticky feet and wet mouths, and when he could reach them he had smashed th</w:t>
            </w:r>
            <w:r w:rsidR="00273BCE" w:rsidRPr="004069DE">
              <w:rPr>
                <w:sz w:val="24"/>
                <w:szCs w:val="24"/>
                <w:lang w:val="en-US"/>
              </w:rPr>
              <w:t>em between his hands”;</w:t>
            </w:r>
          </w:p>
          <w:p w:rsidR="00A110D3" w:rsidRPr="004069DE" w:rsidRDefault="00A110D3" w:rsidP="0062373E">
            <w:pPr>
              <w:jc w:val="both"/>
              <w:rPr>
                <w:sz w:val="24"/>
                <w:szCs w:val="24"/>
                <w:lang w:val="en-US"/>
              </w:rPr>
            </w:pPr>
          </w:p>
        </w:tc>
      </w:tr>
    </w:tbl>
    <w:p w:rsidR="00A110D3" w:rsidRPr="00840BA4" w:rsidRDefault="00A110D3" w:rsidP="00171FC2">
      <w:pPr>
        <w:spacing w:after="0" w:line="240" w:lineRule="auto"/>
        <w:ind w:firstLine="567"/>
        <w:jc w:val="both"/>
        <w:rPr>
          <w:sz w:val="24"/>
          <w:szCs w:val="24"/>
        </w:rPr>
      </w:pPr>
      <w:r w:rsidRPr="00840BA4">
        <w:rPr>
          <w:sz w:val="24"/>
          <w:szCs w:val="24"/>
        </w:rPr>
        <w:lastRenderedPageBreak/>
        <w:t xml:space="preserve">Наполнение </w:t>
      </w:r>
      <w:proofErr w:type="spellStart"/>
      <w:r w:rsidRPr="00840BA4">
        <w:rPr>
          <w:sz w:val="24"/>
          <w:szCs w:val="24"/>
        </w:rPr>
        <w:t>акционального</w:t>
      </w:r>
      <w:proofErr w:type="spellEnd"/>
      <w:r w:rsidRPr="00840BA4">
        <w:rPr>
          <w:sz w:val="24"/>
          <w:szCs w:val="24"/>
        </w:rPr>
        <w:t xml:space="preserve"> фрейма </w:t>
      </w:r>
      <w:proofErr w:type="spellStart"/>
      <w:r w:rsidRPr="00840BA4">
        <w:rPr>
          <w:sz w:val="24"/>
          <w:szCs w:val="24"/>
        </w:rPr>
        <w:t>мифолорно</w:t>
      </w:r>
      <w:proofErr w:type="spellEnd"/>
      <w:r w:rsidRPr="00840BA4">
        <w:rPr>
          <w:sz w:val="24"/>
          <w:szCs w:val="24"/>
        </w:rPr>
        <w:t xml:space="preserve">-авторского образа как этнокультурного типажа “витязь на распутье” реализовано путем выявления мотивов героев двух произведений. Эти мотивы перекликаются с мотивами мифов, легенд и сказок </w:t>
      </w:r>
      <w:proofErr w:type="spellStart"/>
      <w:r w:rsidRPr="00840BA4">
        <w:rPr>
          <w:sz w:val="24"/>
          <w:szCs w:val="24"/>
        </w:rPr>
        <w:t>америндов</w:t>
      </w:r>
      <w:proofErr w:type="spellEnd"/>
      <w:r w:rsidRPr="00840BA4">
        <w:rPr>
          <w:sz w:val="24"/>
          <w:szCs w:val="24"/>
        </w:rPr>
        <w:t>, в которых рядом с героем обязательно присутствует какое-нибудь третье лицо. Например, шаман (</w:t>
      </w:r>
      <w:r w:rsidRPr="00840BA4">
        <w:rPr>
          <w:sz w:val="24"/>
          <w:szCs w:val="24"/>
          <w:lang w:val="en-US"/>
        </w:rPr>
        <w:t>medicine</w:t>
      </w:r>
      <w:r w:rsidRPr="00840BA4">
        <w:rPr>
          <w:sz w:val="24"/>
          <w:szCs w:val="24"/>
        </w:rPr>
        <w:t xml:space="preserve"> </w:t>
      </w:r>
      <w:r w:rsidRPr="00840BA4">
        <w:rPr>
          <w:sz w:val="24"/>
          <w:szCs w:val="24"/>
          <w:lang w:val="en-US"/>
        </w:rPr>
        <w:t>man</w:t>
      </w:r>
      <w:r w:rsidRPr="00840BA4">
        <w:rPr>
          <w:sz w:val="24"/>
          <w:szCs w:val="24"/>
        </w:rPr>
        <w:t>/</w:t>
      </w:r>
      <w:r w:rsidRPr="00840BA4">
        <w:rPr>
          <w:sz w:val="24"/>
          <w:szCs w:val="24"/>
          <w:lang w:val="en-US"/>
        </w:rPr>
        <w:t>woman</w:t>
      </w:r>
      <w:r w:rsidRPr="00840BA4">
        <w:rPr>
          <w:sz w:val="24"/>
          <w:szCs w:val="24"/>
        </w:rPr>
        <w:t>), который исцелит и вернет к жизни героя, или представитель животного мира (орел, медведь, змея), оказывающего эмоциональное влияние на главного персонажа, вызывая у него чувство уважения и поклонения к представителям природного мира.</w:t>
      </w:r>
    </w:p>
    <w:p w:rsidR="00A110D3" w:rsidRPr="00840BA4" w:rsidRDefault="00A110D3" w:rsidP="00A110D3">
      <w:pPr>
        <w:spacing w:after="0" w:line="240" w:lineRule="auto"/>
        <w:ind w:firstLine="567"/>
        <w:jc w:val="both"/>
        <w:rPr>
          <w:sz w:val="24"/>
          <w:szCs w:val="24"/>
        </w:rPr>
      </w:pPr>
      <w:proofErr w:type="spellStart"/>
      <w:r w:rsidRPr="00840BA4">
        <w:rPr>
          <w:sz w:val="24"/>
          <w:szCs w:val="24"/>
        </w:rPr>
        <w:t>Когнитивно</w:t>
      </w:r>
      <w:proofErr w:type="spellEnd"/>
      <w:r w:rsidRPr="00840BA4">
        <w:rPr>
          <w:sz w:val="24"/>
          <w:szCs w:val="24"/>
        </w:rPr>
        <w:t xml:space="preserve">-семантический анализ </w:t>
      </w:r>
      <w:proofErr w:type="gramStart"/>
      <w:r w:rsidRPr="00840BA4">
        <w:rPr>
          <w:sz w:val="24"/>
          <w:szCs w:val="24"/>
        </w:rPr>
        <w:t>номинативных единиц, наполняющих слоты вышеуказанных фреймов позволил</w:t>
      </w:r>
      <w:proofErr w:type="gramEnd"/>
      <w:r w:rsidRPr="00840BA4">
        <w:rPr>
          <w:sz w:val="24"/>
          <w:szCs w:val="24"/>
        </w:rPr>
        <w:t xml:space="preserve"> сделать вывод, что основным механизмом формирования </w:t>
      </w:r>
      <w:proofErr w:type="spellStart"/>
      <w:r w:rsidRPr="00840BA4">
        <w:rPr>
          <w:sz w:val="24"/>
          <w:szCs w:val="24"/>
        </w:rPr>
        <w:t>мифолорно</w:t>
      </w:r>
      <w:proofErr w:type="spellEnd"/>
      <w:r w:rsidRPr="00840BA4">
        <w:rPr>
          <w:sz w:val="24"/>
          <w:szCs w:val="24"/>
        </w:rPr>
        <w:t>-авторского образа как этнокультурного типажа выступает метаморфоза.</w:t>
      </w:r>
    </w:p>
    <w:p w:rsidR="00A110D3" w:rsidRPr="00840BA4" w:rsidRDefault="00A110D3" w:rsidP="00A110D3">
      <w:pPr>
        <w:spacing w:after="0" w:line="240" w:lineRule="auto"/>
        <w:ind w:firstLine="567"/>
        <w:jc w:val="both"/>
        <w:rPr>
          <w:sz w:val="24"/>
          <w:szCs w:val="24"/>
        </w:rPr>
      </w:pPr>
      <w:r w:rsidRPr="00840BA4">
        <w:rPr>
          <w:sz w:val="24"/>
          <w:szCs w:val="24"/>
        </w:rPr>
        <w:t xml:space="preserve"> На сегодняшний день определены онтологические и гносеологические особенности метаморфозы (Аристотель, Цицерон, Л.</w:t>
      </w:r>
      <w:r w:rsidR="00273BCE" w:rsidRPr="00273BCE">
        <w:rPr>
          <w:sz w:val="24"/>
          <w:szCs w:val="24"/>
        </w:rPr>
        <w:t xml:space="preserve"> </w:t>
      </w:r>
      <w:r w:rsidRPr="00840BA4">
        <w:rPr>
          <w:sz w:val="24"/>
          <w:szCs w:val="24"/>
        </w:rPr>
        <w:t>Леви-</w:t>
      </w:r>
      <w:proofErr w:type="spellStart"/>
      <w:r w:rsidRPr="00840BA4">
        <w:rPr>
          <w:sz w:val="24"/>
          <w:szCs w:val="24"/>
        </w:rPr>
        <w:t>Брюль</w:t>
      </w:r>
      <w:proofErr w:type="spellEnd"/>
      <w:r w:rsidRPr="00840BA4">
        <w:rPr>
          <w:sz w:val="24"/>
          <w:szCs w:val="24"/>
        </w:rPr>
        <w:t>, К.</w:t>
      </w:r>
      <w:r w:rsidR="00273BCE" w:rsidRPr="00273BCE">
        <w:rPr>
          <w:sz w:val="24"/>
          <w:szCs w:val="24"/>
        </w:rPr>
        <w:t xml:space="preserve"> </w:t>
      </w:r>
      <w:r w:rsidRPr="00840BA4">
        <w:rPr>
          <w:sz w:val="24"/>
          <w:szCs w:val="24"/>
        </w:rPr>
        <w:t>Леви-</w:t>
      </w:r>
      <w:proofErr w:type="spellStart"/>
      <w:r w:rsidRPr="00840BA4">
        <w:rPr>
          <w:sz w:val="24"/>
          <w:szCs w:val="24"/>
        </w:rPr>
        <w:t>Стросс</w:t>
      </w:r>
      <w:proofErr w:type="spellEnd"/>
      <w:r w:rsidRPr="00840BA4">
        <w:rPr>
          <w:sz w:val="24"/>
          <w:szCs w:val="24"/>
        </w:rPr>
        <w:t>, А.Ф.</w:t>
      </w:r>
      <w:r w:rsidR="00273BCE" w:rsidRPr="00273BCE">
        <w:rPr>
          <w:sz w:val="24"/>
          <w:szCs w:val="24"/>
        </w:rPr>
        <w:t xml:space="preserve"> </w:t>
      </w:r>
      <w:r w:rsidRPr="00840BA4">
        <w:rPr>
          <w:sz w:val="24"/>
          <w:szCs w:val="24"/>
        </w:rPr>
        <w:t>Лосев), проведены психологические исследования метаморфозы как формы и типа превращения, перевоплощения, возрождения мир</w:t>
      </w:r>
      <w:r w:rsidR="00124416">
        <w:rPr>
          <w:sz w:val="24"/>
          <w:szCs w:val="24"/>
        </w:rPr>
        <w:t>а и человека (З.</w:t>
      </w:r>
      <w:r w:rsidR="00273BCE" w:rsidRPr="00273BCE">
        <w:rPr>
          <w:sz w:val="24"/>
          <w:szCs w:val="24"/>
        </w:rPr>
        <w:t xml:space="preserve"> </w:t>
      </w:r>
      <w:r w:rsidR="00124416">
        <w:rPr>
          <w:sz w:val="24"/>
          <w:szCs w:val="24"/>
        </w:rPr>
        <w:t>Фрейд, К.Г.</w:t>
      </w:r>
      <w:r w:rsidR="00273BCE" w:rsidRPr="00273BCE">
        <w:rPr>
          <w:sz w:val="24"/>
          <w:szCs w:val="24"/>
        </w:rPr>
        <w:t xml:space="preserve"> </w:t>
      </w:r>
      <w:r w:rsidR="00124416">
        <w:rPr>
          <w:sz w:val="24"/>
          <w:szCs w:val="24"/>
        </w:rPr>
        <w:t>Юнг)</w:t>
      </w:r>
      <w:r w:rsidR="00124416" w:rsidRPr="00124416">
        <w:rPr>
          <w:sz w:val="24"/>
          <w:szCs w:val="24"/>
        </w:rPr>
        <w:t>.</w:t>
      </w:r>
      <w:r w:rsidR="00124416">
        <w:rPr>
          <w:sz w:val="24"/>
          <w:szCs w:val="24"/>
        </w:rPr>
        <w:t xml:space="preserve"> В</w:t>
      </w:r>
      <w:r w:rsidRPr="00840BA4">
        <w:rPr>
          <w:sz w:val="24"/>
          <w:szCs w:val="24"/>
        </w:rPr>
        <w:t xml:space="preserve"> мифопоэтическом ключе получили объяснение причины превращений (В.В.</w:t>
      </w:r>
      <w:r w:rsidR="00273BCE" w:rsidRPr="00273BCE">
        <w:rPr>
          <w:sz w:val="24"/>
          <w:szCs w:val="24"/>
        </w:rPr>
        <w:t xml:space="preserve"> </w:t>
      </w:r>
      <w:r w:rsidRPr="00840BA4">
        <w:rPr>
          <w:sz w:val="24"/>
          <w:szCs w:val="24"/>
        </w:rPr>
        <w:t>Иванов, А.А.</w:t>
      </w:r>
      <w:r w:rsidR="00273BCE" w:rsidRPr="00273BCE">
        <w:rPr>
          <w:sz w:val="24"/>
          <w:szCs w:val="24"/>
        </w:rPr>
        <w:t xml:space="preserve"> </w:t>
      </w:r>
      <w:proofErr w:type="spellStart"/>
      <w:r w:rsidRPr="00840BA4">
        <w:rPr>
          <w:sz w:val="24"/>
          <w:szCs w:val="24"/>
        </w:rPr>
        <w:t>Потебня</w:t>
      </w:r>
      <w:proofErr w:type="spellEnd"/>
      <w:r w:rsidRPr="00840BA4">
        <w:rPr>
          <w:sz w:val="24"/>
          <w:szCs w:val="24"/>
        </w:rPr>
        <w:t>, В.Я.</w:t>
      </w:r>
      <w:r w:rsidR="00273BCE" w:rsidRPr="00273BCE">
        <w:rPr>
          <w:sz w:val="24"/>
          <w:szCs w:val="24"/>
        </w:rPr>
        <w:t xml:space="preserve"> </w:t>
      </w:r>
      <w:proofErr w:type="spellStart"/>
      <w:r w:rsidRPr="00840BA4">
        <w:rPr>
          <w:sz w:val="24"/>
          <w:szCs w:val="24"/>
        </w:rPr>
        <w:t>Пропп</w:t>
      </w:r>
      <w:proofErr w:type="spellEnd"/>
      <w:r w:rsidRPr="00840BA4">
        <w:rPr>
          <w:sz w:val="24"/>
          <w:szCs w:val="24"/>
        </w:rPr>
        <w:t>, В.Н.</w:t>
      </w:r>
      <w:r w:rsidR="00273BCE" w:rsidRPr="00273BCE">
        <w:rPr>
          <w:sz w:val="24"/>
          <w:szCs w:val="24"/>
        </w:rPr>
        <w:t xml:space="preserve"> </w:t>
      </w:r>
      <w:r w:rsidRPr="00840BA4">
        <w:rPr>
          <w:sz w:val="24"/>
          <w:szCs w:val="24"/>
        </w:rPr>
        <w:t xml:space="preserve">Топоров), </w:t>
      </w:r>
      <w:r w:rsidR="00124416">
        <w:rPr>
          <w:sz w:val="24"/>
          <w:szCs w:val="24"/>
        </w:rPr>
        <w:t xml:space="preserve">а </w:t>
      </w:r>
      <w:r w:rsidRPr="00840BA4">
        <w:rPr>
          <w:sz w:val="24"/>
          <w:szCs w:val="24"/>
        </w:rPr>
        <w:t>в литературоведческом – изуч</w:t>
      </w:r>
      <w:r w:rsidR="00124416">
        <w:rPr>
          <w:sz w:val="24"/>
          <w:szCs w:val="24"/>
        </w:rPr>
        <w:t>ены</w:t>
      </w:r>
      <w:r w:rsidRPr="00840BA4">
        <w:rPr>
          <w:sz w:val="24"/>
          <w:szCs w:val="24"/>
        </w:rPr>
        <w:t xml:space="preserve"> сюжетообразующие и </w:t>
      </w:r>
      <w:proofErr w:type="spellStart"/>
      <w:r w:rsidRPr="00840BA4">
        <w:rPr>
          <w:sz w:val="24"/>
          <w:szCs w:val="24"/>
        </w:rPr>
        <w:t>образоформирующие</w:t>
      </w:r>
      <w:proofErr w:type="spellEnd"/>
      <w:r w:rsidRPr="00840BA4">
        <w:rPr>
          <w:sz w:val="24"/>
          <w:szCs w:val="24"/>
        </w:rPr>
        <w:t xml:space="preserve"> функции метаморфозы в художественных текстах (В.В.</w:t>
      </w:r>
      <w:r w:rsidR="00273BCE" w:rsidRPr="00273BCE">
        <w:rPr>
          <w:sz w:val="24"/>
          <w:szCs w:val="24"/>
        </w:rPr>
        <w:t xml:space="preserve"> </w:t>
      </w:r>
      <w:r w:rsidRPr="00840BA4">
        <w:rPr>
          <w:sz w:val="24"/>
          <w:szCs w:val="24"/>
        </w:rPr>
        <w:t>Виноградов, Р.А.</w:t>
      </w:r>
      <w:r w:rsidR="00273BCE" w:rsidRPr="00273BCE">
        <w:rPr>
          <w:sz w:val="24"/>
          <w:szCs w:val="24"/>
        </w:rPr>
        <w:t xml:space="preserve"> </w:t>
      </w:r>
      <w:proofErr w:type="spellStart"/>
      <w:r w:rsidRPr="00840BA4">
        <w:rPr>
          <w:sz w:val="24"/>
          <w:szCs w:val="24"/>
        </w:rPr>
        <w:t>Крохмальный</w:t>
      </w:r>
      <w:proofErr w:type="spellEnd"/>
      <w:r w:rsidRPr="00840BA4">
        <w:rPr>
          <w:sz w:val="24"/>
          <w:szCs w:val="24"/>
        </w:rPr>
        <w:t>, С.Ю.</w:t>
      </w:r>
      <w:r w:rsidR="00273BCE" w:rsidRPr="00273BCE">
        <w:rPr>
          <w:sz w:val="24"/>
          <w:szCs w:val="24"/>
        </w:rPr>
        <w:t xml:space="preserve"> </w:t>
      </w:r>
      <w:r w:rsidRPr="00840BA4">
        <w:rPr>
          <w:sz w:val="24"/>
          <w:szCs w:val="24"/>
        </w:rPr>
        <w:t>Неклюдов).</w:t>
      </w:r>
    </w:p>
    <w:p w:rsidR="00A110D3" w:rsidRPr="00840BA4" w:rsidRDefault="00A110D3" w:rsidP="00A110D3">
      <w:pPr>
        <w:spacing w:after="0" w:line="240" w:lineRule="auto"/>
        <w:ind w:firstLine="567"/>
        <w:jc w:val="both"/>
        <w:rPr>
          <w:sz w:val="24"/>
          <w:szCs w:val="24"/>
        </w:rPr>
      </w:pPr>
      <w:r w:rsidRPr="00840BA4">
        <w:rPr>
          <w:sz w:val="24"/>
          <w:szCs w:val="24"/>
        </w:rPr>
        <w:t xml:space="preserve"> В лингвистике метаморфоза рассматривается с разных позиций. В структурно-семиотической поэтике она считается тропом наряду с метафорой, сравнением и антитезой (Р.Й.</w:t>
      </w:r>
      <w:r w:rsidR="00273BCE" w:rsidRPr="00273BCE">
        <w:rPr>
          <w:sz w:val="24"/>
          <w:szCs w:val="24"/>
        </w:rPr>
        <w:t xml:space="preserve"> </w:t>
      </w:r>
      <w:r w:rsidRPr="00840BA4">
        <w:rPr>
          <w:sz w:val="24"/>
          <w:szCs w:val="24"/>
        </w:rPr>
        <w:t xml:space="preserve">Якобсон). В области </w:t>
      </w:r>
      <w:proofErr w:type="spellStart"/>
      <w:r w:rsidRPr="00840BA4">
        <w:rPr>
          <w:sz w:val="24"/>
          <w:szCs w:val="24"/>
        </w:rPr>
        <w:t>лингвопоэтики</w:t>
      </w:r>
      <w:proofErr w:type="spellEnd"/>
      <w:r w:rsidRPr="00840BA4">
        <w:rPr>
          <w:sz w:val="24"/>
          <w:szCs w:val="24"/>
        </w:rPr>
        <w:t xml:space="preserve"> на материале русских и украинских художественных текстов метаморфоза описана как стилистическая фигура, воплощающая идею превращения исходного образа</w:t>
      </w:r>
      <w:r w:rsidRPr="00840BA4">
        <w:rPr>
          <w:sz w:val="24"/>
          <w:szCs w:val="24"/>
          <w:lang w:val="uk-UA"/>
        </w:rPr>
        <w:t xml:space="preserve">, </w:t>
      </w:r>
      <w:proofErr w:type="spellStart"/>
      <w:r w:rsidRPr="00840BA4">
        <w:rPr>
          <w:sz w:val="24"/>
          <w:szCs w:val="24"/>
          <w:lang w:val="uk-UA"/>
        </w:rPr>
        <w:t>которая</w:t>
      </w:r>
      <w:proofErr w:type="spellEnd"/>
      <w:r w:rsidRPr="00840BA4">
        <w:rPr>
          <w:sz w:val="24"/>
          <w:szCs w:val="24"/>
        </w:rPr>
        <w:t xml:space="preserve"> </w:t>
      </w:r>
      <w:proofErr w:type="spellStart"/>
      <w:r w:rsidRPr="00840BA4">
        <w:rPr>
          <w:sz w:val="24"/>
          <w:szCs w:val="24"/>
        </w:rPr>
        <w:t>служ</w:t>
      </w:r>
      <w:r w:rsidRPr="00840BA4">
        <w:rPr>
          <w:sz w:val="24"/>
          <w:szCs w:val="24"/>
          <w:lang w:val="uk-UA"/>
        </w:rPr>
        <w:t>ит</w:t>
      </w:r>
      <w:proofErr w:type="spellEnd"/>
      <w:r w:rsidRPr="00840BA4">
        <w:rPr>
          <w:sz w:val="24"/>
          <w:szCs w:val="24"/>
        </w:rPr>
        <w:t xml:space="preserve"> способом объективации мифопоэтических смыслов этноса и авторско-художественного сознания (Л.Ю.</w:t>
      </w:r>
      <w:r w:rsidR="00273BCE" w:rsidRPr="00273BCE">
        <w:rPr>
          <w:sz w:val="24"/>
          <w:szCs w:val="24"/>
        </w:rPr>
        <w:t xml:space="preserve"> </w:t>
      </w:r>
      <w:proofErr w:type="spellStart"/>
      <w:r w:rsidRPr="00840BA4">
        <w:rPr>
          <w:sz w:val="24"/>
          <w:szCs w:val="24"/>
        </w:rPr>
        <w:t>Дикарева</w:t>
      </w:r>
      <w:proofErr w:type="spellEnd"/>
      <w:r w:rsidRPr="00840BA4">
        <w:rPr>
          <w:sz w:val="24"/>
          <w:szCs w:val="24"/>
        </w:rPr>
        <w:t>, Н.В.</w:t>
      </w:r>
      <w:r w:rsidR="00273BCE" w:rsidRPr="00273BCE">
        <w:rPr>
          <w:sz w:val="24"/>
          <w:szCs w:val="24"/>
        </w:rPr>
        <w:t xml:space="preserve"> </w:t>
      </w:r>
      <w:proofErr w:type="spellStart"/>
      <w:r w:rsidRPr="00840BA4">
        <w:rPr>
          <w:sz w:val="24"/>
          <w:szCs w:val="24"/>
        </w:rPr>
        <w:t>Слухай</w:t>
      </w:r>
      <w:proofErr w:type="spellEnd"/>
      <w:r w:rsidRPr="00840BA4">
        <w:rPr>
          <w:sz w:val="24"/>
          <w:szCs w:val="24"/>
        </w:rPr>
        <w:t>). В когнитивной поэтике в контексте исследования создания образов в англоязычных поэтических миниатюрах предложена классификация метаморфозы и выявлена ее роль в создании образа-эмоции в англоязычно</w:t>
      </w:r>
      <w:r w:rsidRPr="00840BA4">
        <w:rPr>
          <w:sz w:val="24"/>
          <w:szCs w:val="24"/>
          <w:lang w:val="uk-UA"/>
        </w:rPr>
        <w:t>й</w:t>
      </w:r>
      <w:r w:rsidRPr="00840BA4">
        <w:rPr>
          <w:sz w:val="24"/>
          <w:szCs w:val="24"/>
        </w:rPr>
        <w:t xml:space="preserve"> </w:t>
      </w:r>
      <w:proofErr w:type="spellStart"/>
      <w:r w:rsidRPr="00840BA4">
        <w:rPr>
          <w:sz w:val="24"/>
          <w:szCs w:val="24"/>
        </w:rPr>
        <w:t>хайке</w:t>
      </w:r>
      <w:proofErr w:type="spellEnd"/>
      <w:r w:rsidRPr="00840BA4">
        <w:rPr>
          <w:sz w:val="24"/>
          <w:szCs w:val="24"/>
        </w:rPr>
        <w:t xml:space="preserve"> (А.В.</w:t>
      </w:r>
      <w:r w:rsidR="00273BCE" w:rsidRPr="00273BCE">
        <w:rPr>
          <w:sz w:val="24"/>
          <w:szCs w:val="24"/>
        </w:rPr>
        <w:t xml:space="preserve"> </w:t>
      </w:r>
      <w:r w:rsidRPr="00840BA4">
        <w:rPr>
          <w:sz w:val="24"/>
          <w:szCs w:val="24"/>
        </w:rPr>
        <w:t xml:space="preserve">Шершнева). В </w:t>
      </w:r>
      <w:proofErr w:type="spellStart"/>
      <w:r w:rsidRPr="00840BA4">
        <w:rPr>
          <w:sz w:val="24"/>
          <w:szCs w:val="24"/>
        </w:rPr>
        <w:t>лингвокогнитивном</w:t>
      </w:r>
      <w:proofErr w:type="spellEnd"/>
      <w:r w:rsidRPr="00840BA4">
        <w:rPr>
          <w:sz w:val="24"/>
          <w:szCs w:val="24"/>
        </w:rPr>
        <w:t xml:space="preserve"> и </w:t>
      </w:r>
      <w:proofErr w:type="spellStart"/>
      <w:r w:rsidRPr="00840BA4">
        <w:rPr>
          <w:sz w:val="24"/>
          <w:szCs w:val="24"/>
        </w:rPr>
        <w:t>лингвосемиотическом</w:t>
      </w:r>
      <w:proofErr w:type="spellEnd"/>
      <w:r w:rsidRPr="00840BA4">
        <w:rPr>
          <w:sz w:val="24"/>
          <w:szCs w:val="24"/>
        </w:rPr>
        <w:t xml:space="preserve"> аспектах на материале английской поэзии описаны механизмы формирования метаморфозы и функциональные ее особенности (О.А.</w:t>
      </w:r>
      <w:r w:rsidR="009F6A3A">
        <w:rPr>
          <w:sz w:val="24"/>
          <w:szCs w:val="24"/>
          <w:lang w:val="en-US"/>
        </w:rPr>
        <w:t> </w:t>
      </w:r>
      <w:proofErr w:type="spellStart"/>
      <w:r w:rsidRPr="00840BA4">
        <w:rPr>
          <w:sz w:val="24"/>
          <w:szCs w:val="24"/>
        </w:rPr>
        <w:t>Москвичова</w:t>
      </w:r>
      <w:proofErr w:type="spellEnd"/>
      <w:r w:rsidRPr="00840BA4">
        <w:rPr>
          <w:sz w:val="24"/>
          <w:szCs w:val="24"/>
        </w:rPr>
        <w:t>).</w:t>
      </w:r>
    </w:p>
    <w:p w:rsidR="00A110D3" w:rsidRPr="00840BA4" w:rsidRDefault="00A110D3" w:rsidP="00A110D3">
      <w:pPr>
        <w:spacing w:after="0" w:line="240" w:lineRule="auto"/>
        <w:ind w:firstLine="567"/>
        <w:jc w:val="both"/>
        <w:rPr>
          <w:sz w:val="24"/>
          <w:szCs w:val="24"/>
        </w:rPr>
      </w:pPr>
      <w:r w:rsidRPr="00840BA4">
        <w:rPr>
          <w:sz w:val="24"/>
          <w:szCs w:val="24"/>
        </w:rPr>
        <w:t xml:space="preserve">Особенностью нашего подхода к такому лингвостилистическому явлению как метаморфоза в том, что мы предлагаем трактовать метаморфозу не только как стилистическую фигуру или художественный прием, но и как </w:t>
      </w:r>
      <w:proofErr w:type="spellStart"/>
      <w:r w:rsidRPr="00840BA4">
        <w:rPr>
          <w:sz w:val="24"/>
          <w:szCs w:val="24"/>
        </w:rPr>
        <w:t>нарративный</w:t>
      </w:r>
      <w:proofErr w:type="spellEnd"/>
      <w:r w:rsidRPr="00840BA4">
        <w:rPr>
          <w:sz w:val="24"/>
          <w:szCs w:val="24"/>
        </w:rPr>
        <w:t xml:space="preserve"> </w:t>
      </w:r>
      <w:proofErr w:type="spellStart"/>
      <w:r w:rsidRPr="00840BA4">
        <w:rPr>
          <w:sz w:val="24"/>
          <w:szCs w:val="24"/>
          <w:lang w:val="uk-UA"/>
        </w:rPr>
        <w:t>прием</w:t>
      </w:r>
      <w:proofErr w:type="spellEnd"/>
      <w:r w:rsidRPr="00840BA4">
        <w:rPr>
          <w:sz w:val="24"/>
          <w:szCs w:val="24"/>
        </w:rPr>
        <w:t xml:space="preserve"> создания </w:t>
      </w:r>
      <w:proofErr w:type="spellStart"/>
      <w:r w:rsidRPr="00840BA4">
        <w:rPr>
          <w:sz w:val="24"/>
          <w:szCs w:val="24"/>
        </w:rPr>
        <w:t>мифолорно</w:t>
      </w:r>
      <w:proofErr w:type="spellEnd"/>
      <w:r w:rsidRPr="00840BA4">
        <w:rPr>
          <w:sz w:val="24"/>
          <w:szCs w:val="24"/>
        </w:rPr>
        <w:t>-авторского образа в художественном прозаическом произведении.</w:t>
      </w:r>
    </w:p>
    <w:p w:rsidR="00A110D3" w:rsidRPr="00840BA4" w:rsidRDefault="00A110D3" w:rsidP="00A110D3">
      <w:pPr>
        <w:spacing w:after="0" w:line="240" w:lineRule="auto"/>
        <w:ind w:firstLine="567"/>
        <w:jc w:val="both"/>
        <w:rPr>
          <w:sz w:val="24"/>
          <w:szCs w:val="24"/>
        </w:rPr>
      </w:pPr>
      <w:proofErr w:type="spellStart"/>
      <w:r w:rsidRPr="00840BA4">
        <w:rPr>
          <w:sz w:val="24"/>
          <w:szCs w:val="24"/>
        </w:rPr>
        <w:t>Мифолорно</w:t>
      </w:r>
      <w:proofErr w:type="spellEnd"/>
      <w:r w:rsidRPr="00840BA4">
        <w:rPr>
          <w:sz w:val="24"/>
          <w:szCs w:val="24"/>
        </w:rPr>
        <w:t xml:space="preserve">-авторский образ не </w:t>
      </w:r>
      <w:proofErr w:type="spellStart"/>
      <w:r w:rsidRPr="00840BA4">
        <w:rPr>
          <w:sz w:val="24"/>
          <w:szCs w:val="24"/>
          <w:lang w:val="uk-UA"/>
        </w:rPr>
        <w:t>имеет</w:t>
      </w:r>
      <w:proofErr w:type="spellEnd"/>
      <w:r w:rsidRPr="00840BA4">
        <w:rPr>
          <w:sz w:val="24"/>
          <w:szCs w:val="24"/>
          <w:lang w:val="uk-UA"/>
        </w:rPr>
        <w:t xml:space="preserve"> </w:t>
      </w:r>
      <w:proofErr w:type="spellStart"/>
      <w:r w:rsidRPr="00840BA4">
        <w:rPr>
          <w:sz w:val="24"/>
          <w:szCs w:val="24"/>
          <w:lang w:val="uk-UA"/>
        </w:rPr>
        <w:t>четкой</w:t>
      </w:r>
      <w:proofErr w:type="spellEnd"/>
      <w:r w:rsidRPr="00840BA4">
        <w:rPr>
          <w:sz w:val="24"/>
          <w:szCs w:val="24"/>
          <w:lang w:val="uk-UA"/>
        </w:rPr>
        <w:t xml:space="preserve"> </w:t>
      </w:r>
      <w:proofErr w:type="spellStart"/>
      <w:r w:rsidRPr="00840BA4">
        <w:rPr>
          <w:sz w:val="24"/>
          <w:szCs w:val="24"/>
          <w:lang w:val="uk-UA"/>
        </w:rPr>
        <w:t>локализации</w:t>
      </w:r>
      <w:proofErr w:type="spellEnd"/>
      <w:r w:rsidRPr="00840BA4">
        <w:rPr>
          <w:sz w:val="24"/>
          <w:szCs w:val="24"/>
          <w:lang w:val="uk-UA"/>
        </w:rPr>
        <w:t xml:space="preserve"> в </w:t>
      </w:r>
      <w:proofErr w:type="spellStart"/>
      <w:r w:rsidRPr="00840BA4">
        <w:rPr>
          <w:sz w:val="24"/>
          <w:szCs w:val="24"/>
          <w:lang w:val="uk-UA"/>
        </w:rPr>
        <w:t>тексте</w:t>
      </w:r>
      <w:proofErr w:type="spellEnd"/>
      <w:r w:rsidRPr="00840BA4">
        <w:rPr>
          <w:sz w:val="24"/>
          <w:szCs w:val="24"/>
        </w:rPr>
        <w:t>. Это образ – кумулятивный, собирательный. Сложность его выявлени</w:t>
      </w:r>
      <w:r w:rsidR="009F6A3A">
        <w:rPr>
          <w:sz w:val="24"/>
          <w:szCs w:val="24"/>
        </w:rPr>
        <w:t>я</w:t>
      </w:r>
      <w:r w:rsidRPr="00840BA4">
        <w:rPr>
          <w:sz w:val="24"/>
          <w:szCs w:val="24"/>
        </w:rPr>
        <w:t xml:space="preserve"> состоит в том, что необходимо учитывать не только дескриптивные характеристики, </w:t>
      </w:r>
      <w:proofErr w:type="spellStart"/>
      <w:r w:rsidRPr="00840BA4">
        <w:rPr>
          <w:sz w:val="24"/>
          <w:szCs w:val="24"/>
          <w:lang w:val="uk-UA"/>
        </w:rPr>
        <w:t>представлен</w:t>
      </w:r>
      <w:r w:rsidR="009F6A3A">
        <w:rPr>
          <w:sz w:val="24"/>
          <w:szCs w:val="24"/>
        </w:rPr>
        <w:t>ные</w:t>
      </w:r>
      <w:proofErr w:type="spellEnd"/>
      <w:r w:rsidRPr="00840BA4">
        <w:rPr>
          <w:sz w:val="24"/>
          <w:szCs w:val="24"/>
        </w:rPr>
        <w:t xml:space="preserve"> в авторском </w:t>
      </w:r>
      <w:r w:rsidR="009F6A3A">
        <w:rPr>
          <w:sz w:val="24"/>
          <w:szCs w:val="24"/>
        </w:rPr>
        <w:t>описании этого образа</w:t>
      </w:r>
      <w:r w:rsidRPr="00840BA4">
        <w:rPr>
          <w:sz w:val="24"/>
          <w:szCs w:val="24"/>
        </w:rPr>
        <w:t xml:space="preserve">, но так же понять замысел автора как “игрока”, умелого придумщика и организатора всех элементов текстовой структуры. </w:t>
      </w:r>
      <w:r w:rsidR="009F6A3A">
        <w:rPr>
          <w:sz w:val="24"/>
          <w:szCs w:val="24"/>
        </w:rPr>
        <w:t xml:space="preserve">Пейзажными зарисовками </w:t>
      </w:r>
      <w:r w:rsidRPr="00840BA4">
        <w:rPr>
          <w:sz w:val="24"/>
          <w:szCs w:val="24"/>
        </w:rPr>
        <w:t>из жизни животных, обрядовы</w:t>
      </w:r>
      <w:r w:rsidR="009F6A3A">
        <w:rPr>
          <w:sz w:val="24"/>
          <w:szCs w:val="24"/>
        </w:rPr>
        <w:t>ми</w:t>
      </w:r>
      <w:r w:rsidRPr="00840BA4">
        <w:rPr>
          <w:sz w:val="24"/>
          <w:szCs w:val="24"/>
        </w:rPr>
        <w:t xml:space="preserve"> сцен</w:t>
      </w:r>
      <w:r w:rsidR="009F6A3A">
        <w:rPr>
          <w:sz w:val="24"/>
          <w:szCs w:val="24"/>
        </w:rPr>
        <w:t>ами</w:t>
      </w:r>
      <w:r w:rsidRPr="00840BA4">
        <w:rPr>
          <w:sz w:val="24"/>
          <w:szCs w:val="24"/>
        </w:rPr>
        <w:t xml:space="preserve"> и ритуальны</w:t>
      </w:r>
      <w:r w:rsidR="009F6A3A">
        <w:rPr>
          <w:sz w:val="24"/>
          <w:szCs w:val="24"/>
        </w:rPr>
        <w:t>ми</w:t>
      </w:r>
      <w:r w:rsidRPr="00840BA4">
        <w:rPr>
          <w:sz w:val="24"/>
          <w:szCs w:val="24"/>
        </w:rPr>
        <w:t xml:space="preserve"> действи</w:t>
      </w:r>
      <w:r w:rsidR="009F6A3A">
        <w:rPr>
          <w:sz w:val="24"/>
          <w:szCs w:val="24"/>
        </w:rPr>
        <w:t>ями</w:t>
      </w:r>
      <w:r w:rsidRPr="00840BA4">
        <w:rPr>
          <w:sz w:val="24"/>
          <w:szCs w:val="24"/>
        </w:rPr>
        <w:t xml:space="preserve"> с участием героя, диалог</w:t>
      </w:r>
      <w:r w:rsidR="009F6A3A">
        <w:rPr>
          <w:sz w:val="24"/>
          <w:szCs w:val="24"/>
        </w:rPr>
        <w:t>ами</w:t>
      </w:r>
      <w:r w:rsidRPr="00840BA4">
        <w:rPr>
          <w:sz w:val="24"/>
          <w:szCs w:val="24"/>
        </w:rPr>
        <w:t xml:space="preserve"> главного персонажа с мудрецами, носителями этнокультурной традиции, мотив</w:t>
      </w:r>
      <w:r w:rsidR="009F6A3A">
        <w:rPr>
          <w:sz w:val="24"/>
          <w:szCs w:val="24"/>
        </w:rPr>
        <w:t>ами</w:t>
      </w:r>
      <w:r w:rsidRPr="00840BA4">
        <w:rPr>
          <w:sz w:val="24"/>
          <w:szCs w:val="24"/>
        </w:rPr>
        <w:t xml:space="preserve"> героя, близки</w:t>
      </w:r>
      <w:r w:rsidR="009F6A3A">
        <w:rPr>
          <w:sz w:val="24"/>
          <w:szCs w:val="24"/>
        </w:rPr>
        <w:t>ми</w:t>
      </w:r>
      <w:r w:rsidRPr="00840BA4">
        <w:rPr>
          <w:sz w:val="24"/>
          <w:szCs w:val="24"/>
        </w:rPr>
        <w:t xml:space="preserve"> к мотивам </w:t>
      </w:r>
      <w:proofErr w:type="spellStart"/>
      <w:r w:rsidRPr="00840BA4">
        <w:rPr>
          <w:sz w:val="24"/>
          <w:szCs w:val="24"/>
        </w:rPr>
        <w:t>мифолорных</w:t>
      </w:r>
      <w:proofErr w:type="spellEnd"/>
      <w:r w:rsidRPr="00840BA4">
        <w:rPr>
          <w:sz w:val="24"/>
          <w:szCs w:val="24"/>
        </w:rPr>
        <w:t xml:space="preserve"> героев, сражающихся за победу добра над злом</w:t>
      </w:r>
      <w:r w:rsidR="009F6A3A">
        <w:rPr>
          <w:sz w:val="24"/>
          <w:szCs w:val="24"/>
        </w:rPr>
        <w:t>, автор показывает читателю</w:t>
      </w:r>
      <w:r w:rsidRPr="00840BA4">
        <w:rPr>
          <w:sz w:val="24"/>
          <w:szCs w:val="24"/>
        </w:rPr>
        <w:t>, что человеческ</w:t>
      </w:r>
      <w:r w:rsidR="009F6A3A">
        <w:rPr>
          <w:sz w:val="24"/>
          <w:szCs w:val="24"/>
        </w:rPr>
        <w:t>ими ценностями остаются</w:t>
      </w:r>
      <w:r w:rsidRPr="00840BA4">
        <w:rPr>
          <w:sz w:val="24"/>
          <w:szCs w:val="24"/>
        </w:rPr>
        <w:t xml:space="preserve"> гармония и баланс в мире природы и человека. Для достижения эмоционального воздействия на чувственную сферу читателя автор пользуется не только изобразительно-выразительными средствами, но и “играет” с различными </w:t>
      </w:r>
      <w:proofErr w:type="spellStart"/>
      <w:r w:rsidRPr="00840BA4">
        <w:rPr>
          <w:sz w:val="24"/>
          <w:szCs w:val="24"/>
        </w:rPr>
        <w:t>нарративными</w:t>
      </w:r>
      <w:proofErr w:type="spellEnd"/>
      <w:r w:rsidRPr="00840BA4">
        <w:rPr>
          <w:sz w:val="24"/>
          <w:szCs w:val="24"/>
        </w:rPr>
        <w:t xml:space="preserve"> приемами, одним из которых и выступает метаморфоза.</w:t>
      </w:r>
    </w:p>
    <w:p w:rsidR="00A110D3" w:rsidRPr="00840BA4" w:rsidRDefault="00A110D3" w:rsidP="00A110D3">
      <w:pPr>
        <w:spacing w:after="0" w:line="240" w:lineRule="auto"/>
        <w:ind w:firstLine="567"/>
        <w:jc w:val="both"/>
        <w:rPr>
          <w:sz w:val="24"/>
          <w:szCs w:val="24"/>
        </w:rPr>
      </w:pPr>
      <w:r w:rsidRPr="00840BA4">
        <w:rPr>
          <w:sz w:val="24"/>
          <w:szCs w:val="24"/>
        </w:rPr>
        <w:t xml:space="preserve">Проблема структурного исследования текста, связанного с метаморфозой, лежит в самой природе метаморфозы, этимология которой тесно соприкасается с действиями сил сверхъестественных, волшебных, таинственных. Такая сущность явления метаморфозы обуславливает в тексте латентность отдельных элементов ее структуры. Использование же </w:t>
      </w:r>
      <w:r w:rsidRPr="00840BA4">
        <w:rPr>
          <w:sz w:val="24"/>
          <w:szCs w:val="24"/>
        </w:rPr>
        <w:lastRenderedPageBreak/>
        <w:t xml:space="preserve">метаморфозы как </w:t>
      </w:r>
      <w:proofErr w:type="spellStart"/>
      <w:r w:rsidRPr="00840BA4">
        <w:rPr>
          <w:sz w:val="24"/>
          <w:szCs w:val="24"/>
        </w:rPr>
        <w:t>нарративного</w:t>
      </w:r>
      <w:proofErr w:type="spellEnd"/>
      <w:r w:rsidRPr="00840BA4">
        <w:rPr>
          <w:sz w:val="24"/>
          <w:szCs w:val="24"/>
        </w:rPr>
        <w:t xml:space="preserve"> приема в текстах романтизма способствует созданию эффекта ра</w:t>
      </w:r>
      <w:r w:rsidR="006D4C54">
        <w:rPr>
          <w:sz w:val="24"/>
          <w:szCs w:val="24"/>
        </w:rPr>
        <w:t>змытости определенных образов (</w:t>
      </w:r>
      <w:r w:rsidRPr="00840BA4">
        <w:rPr>
          <w:sz w:val="24"/>
          <w:szCs w:val="24"/>
        </w:rPr>
        <w:t xml:space="preserve">в нашем исследовании – </w:t>
      </w:r>
      <w:proofErr w:type="spellStart"/>
      <w:r w:rsidRPr="00840BA4">
        <w:rPr>
          <w:sz w:val="24"/>
          <w:szCs w:val="24"/>
        </w:rPr>
        <w:t>мифолорно</w:t>
      </w:r>
      <w:proofErr w:type="spellEnd"/>
      <w:r w:rsidRPr="00840BA4">
        <w:rPr>
          <w:sz w:val="24"/>
          <w:szCs w:val="24"/>
        </w:rPr>
        <w:t>-авторских). Это подтверждается суждениями Д.</w:t>
      </w:r>
      <w:r w:rsidR="00273BCE" w:rsidRPr="00273BCE">
        <w:rPr>
          <w:sz w:val="24"/>
          <w:szCs w:val="24"/>
        </w:rPr>
        <w:t xml:space="preserve"> </w:t>
      </w:r>
      <w:r w:rsidRPr="00840BA4">
        <w:rPr>
          <w:sz w:val="24"/>
          <w:szCs w:val="24"/>
        </w:rPr>
        <w:t xml:space="preserve">Чижевского о том, что романтики “создают несимметричность композиции, допускают различные чудачества в формальном построении сюжета текста”. К “вольной форме” относится умышленная неясность в развитии сюжета: отдельные моменты в ходе событий специально </w:t>
      </w:r>
      <w:r w:rsidR="002666DA">
        <w:rPr>
          <w:sz w:val="24"/>
          <w:szCs w:val="24"/>
        </w:rPr>
        <w:t>остаются в тени, умалчиваются [11</w:t>
      </w:r>
      <w:r w:rsidR="00273BCE">
        <w:rPr>
          <w:sz w:val="24"/>
          <w:szCs w:val="24"/>
        </w:rPr>
        <w:t xml:space="preserve">, </w:t>
      </w:r>
      <w:r w:rsidRPr="00840BA4">
        <w:rPr>
          <w:sz w:val="24"/>
          <w:szCs w:val="24"/>
        </w:rPr>
        <w:t>360].</w:t>
      </w:r>
    </w:p>
    <w:p w:rsidR="00A110D3" w:rsidRPr="00840BA4" w:rsidRDefault="00A110D3" w:rsidP="00A110D3">
      <w:pPr>
        <w:spacing w:after="0" w:line="240" w:lineRule="auto"/>
        <w:ind w:firstLine="567"/>
        <w:jc w:val="both"/>
        <w:rPr>
          <w:sz w:val="24"/>
          <w:szCs w:val="24"/>
        </w:rPr>
      </w:pPr>
      <w:r w:rsidRPr="00840BA4">
        <w:rPr>
          <w:sz w:val="24"/>
          <w:szCs w:val="24"/>
        </w:rPr>
        <w:t xml:space="preserve">С тем, чтобы показать </w:t>
      </w:r>
      <w:proofErr w:type="spellStart"/>
      <w:r w:rsidRPr="00840BA4">
        <w:rPr>
          <w:sz w:val="24"/>
          <w:szCs w:val="24"/>
        </w:rPr>
        <w:t>двоемирие</w:t>
      </w:r>
      <w:proofErr w:type="spellEnd"/>
      <w:r w:rsidRPr="00840BA4">
        <w:rPr>
          <w:sz w:val="24"/>
          <w:szCs w:val="24"/>
        </w:rPr>
        <w:t xml:space="preserve">, в котором живет герой: мир сегодня и мифологический, который является </w:t>
      </w:r>
      <w:proofErr w:type="spellStart"/>
      <w:r w:rsidRPr="00840BA4">
        <w:rPr>
          <w:sz w:val="24"/>
          <w:szCs w:val="24"/>
        </w:rPr>
        <w:t>архетипным</w:t>
      </w:r>
      <w:proofErr w:type="spellEnd"/>
      <w:r w:rsidRPr="00840BA4">
        <w:rPr>
          <w:sz w:val="24"/>
          <w:szCs w:val="24"/>
        </w:rPr>
        <w:t xml:space="preserve">, живет в его этнокультурном сознании в виде эйдетических образов-символов (астральных, зооморфных, </w:t>
      </w:r>
      <w:proofErr w:type="spellStart"/>
      <w:r w:rsidRPr="00840BA4">
        <w:rPr>
          <w:sz w:val="24"/>
          <w:szCs w:val="24"/>
        </w:rPr>
        <w:t>артефактных</w:t>
      </w:r>
      <w:proofErr w:type="spellEnd"/>
      <w:r w:rsidRPr="00840BA4">
        <w:rPr>
          <w:sz w:val="24"/>
          <w:szCs w:val="24"/>
        </w:rPr>
        <w:t xml:space="preserve">), используется метаморфоза. Эстетическая ценность метаморфозы как </w:t>
      </w:r>
      <w:proofErr w:type="spellStart"/>
      <w:r w:rsidRPr="00840BA4">
        <w:rPr>
          <w:sz w:val="24"/>
          <w:szCs w:val="24"/>
        </w:rPr>
        <w:t>нарративного</w:t>
      </w:r>
      <w:proofErr w:type="spellEnd"/>
      <w:r w:rsidRPr="00840BA4">
        <w:rPr>
          <w:sz w:val="24"/>
          <w:szCs w:val="24"/>
        </w:rPr>
        <w:t xml:space="preserve"> приема лежит в плоскости того образа-символа, через который она реализуется в конкретном художественном тексте.</w:t>
      </w:r>
    </w:p>
    <w:p w:rsidR="00A110D3" w:rsidRPr="00840BA4" w:rsidRDefault="00A110D3" w:rsidP="00A110D3">
      <w:pPr>
        <w:spacing w:after="0" w:line="240" w:lineRule="auto"/>
        <w:ind w:firstLine="567"/>
        <w:jc w:val="both"/>
        <w:rPr>
          <w:sz w:val="24"/>
          <w:szCs w:val="24"/>
        </w:rPr>
      </w:pPr>
      <w:r w:rsidRPr="00840BA4">
        <w:rPr>
          <w:sz w:val="24"/>
          <w:szCs w:val="24"/>
        </w:rPr>
        <w:t>Вслед за Р.А.</w:t>
      </w:r>
      <w:r w:rsidR="00273BCE" w:rsidRPr="00273BCE">
        <w:rPr>
          <w:sz w:val="24"/>
          <w:szCs w:val="24"/>
        </w:rPr>
        <w:t xml:space="preserve"> </w:t>
      </w:r>
      <w:proofErr w:type="spellStart"/>
      <w:r w:rsidRPr="00840BA4">
        <w:rPr>
          <w:sz w:val="24"/>
          <w:szCs w:val="24"/>
        </w:rPr>
        <w:t>Крохмальным</w:t>
      </w:r>
      <w:proofErr w:type="spellEnd"/>
      <w:r w:rsidRPr="00840BA4">
        <w:rPr>
          <w:sz w:val="24"/>
          <w:szCs w:val="24"/>
        </w:rPr>
        <w:t xml:space="preserve"> считаем, что метаморфоза как художественный прием состоит из четырех основных элементов: </w:t>
      </w:r>
      <w:proofErr w:type="gramStart"/>
      <w:r w:rsidRPr="00840BA4">
        <w:rPr>
          <w:sz w:val="24"/>
          <w:szCs w:val="24"/>
        </w:rPr>
        <w:t>превращаемое</w:t>
      </w:r>
      <w:proofErr w:type="gramEnd"/>
      <w:r w:rsidRPr="00840BA4">
        <w:rPr>
          <w:sz w:val="24"/>
          <w:szCs w:val="24"/>
        </w:rPr>
        <w:t>, превращенное, кризисная и критическая ситуации [</w:t>
      </w:r>
      <w:r w:rsidR="002666DA">
        <w:rPr>
          <w:sz w:val="24"/>
          <w:szCs w:val="24"/>
        </w:rPr>
        <w:t>6</w:t>
      </w:r>
      <w:r w:rsidR="00273BCE">
        <w:rPr>
          <w:sz w:val="24"/>
          <w:szCs w:val="24"/>
        </w:rPr>
        <w:t xml:space="preserve">, </w:t>
      </w:r>
      <w:r w:rsidR="00C701BC">
        <w:rPr>
          <w:sz w:val="24"/>
          <w:szCs w:val="24"/>
        </w:rPr>
        <w:t>25-41</w:t>
      </w:r>
      <w:r w:rsidRPr="00840BA4">
        <w:rPr>
          <w:sz w:val="24"/>
          <w:szCs w:val="24"/>
        </w:rPr>
        <w:t>].</w:t>
      </w:r>
    </w:p>
    <w:p w:rsidR="00A110D3" w:rsidRPr="00840BA4" w:rsidRDefault="00A110D3" w:rsidP="00A110D3">
      <w:pPr>
        <w:spacing w:after="0" w:line="240" w:lineRule="auto"/>
        <w:ind w:firstLine="567"/>
        <w:jc w:val="both"/>
        <w:rPr>
          <w:sz w:val="24"/>
          <w:szCs w:val="24"/>
        </w:rPr>
      </w:pPr>
      <w:r w:rsidRPr="00840BA4">
        <w:rPr>
          <w:sz w:val="24"/>
          <w:szCs w:val="24"/>
        </w:rPr>
        <w:t xml:space="preserve">В преломлении к методике нашего анализа </w:t>
      </w:r>
      <w:proofErr w:type="spellStart"/>
      <w:r w:rsidRPr="00840BA4">
        <w:rPr>
          <w:sz w:val="24"/>
          <w:szCs w:val="24"/>
        </w:rPr>
        <w:t>мифолорно</w:t>
      </w:r>
      <w:proofErr w:type="spellEnd"/>
      <w:r w:rsidRPr="00840BA4">
        <w:rPr>
          <w:sz w:val="24"/>
          <w:szCs w:val="24"/>
        </w:rPr>
        <w:t>-авторского образа как этнокультурного типажа считаем, что кризисная и критическая ситуации, в которых оказывается герой, становятся причиной (каузатором) для метаморфозы, строящейся на основе аналогии или ассоциации, всплывающей в эйдетической памяти героя под воздействием определенного триггера. Под кризисной ситуацией понимаем мотивацию метаморфозы, вызванную борьбой противоположностей, столкновением антагонистических сил, обстоятельства, обострения которых приводит или может привести к определенным переменам в восприятии окружающей действительности, представлениях о мире, что влечет за собой замену реального образа воображаемым. Другими словами, в случае с “витязем на распутье” речь идет о воображаемой метаморфозе, детали которой собираются по ниточкам в художественном тексте. Собрать эти детали представляется возможным благодаря определенным стратегиям интерпретации, в ходе которых и выявляем функции метаморфозы и обратной перспективы.</w:t>
      </w:r>
    </w:p>
    <w:p w:rsidR="00A110D3" w:rsidRPr="00840BA4" w:rsidRDefault="00A110D3" w:rsidP="00A110D3">
      <w:pPr>
        <w:spacing w:after="0" w:line="240" w:lineRule="auto"/>
        <w:ind w:firstLine="567"/>
        <w:jc w:val="both"/>
        <w:rPr>
          <w:sz w:val="24"/>
          <w:szCs w:val="24"/>
        </w:rPr>
      </w:pPr>
      <w:r w:rsidRPr="00840BA4">
        <w:rPr>
          <w:sz w:val="24"/>
          <w:szCs w:val="24"/>
        </w:rPr>
        <w:t xml:space="preserve">Итак, герои анализируемых произведений, как и многие другие типичные </w:t>
      </w:r>
      <w:proofErr w:type="gramStart"/>
      <w:r w:rsidRPr="00840BA4">
        <w:rPr>
          <w:sz w:val="24"/>
          <w:szCs w:val="24"/>
        </w:rPr>
        <w:t>представители</w:t>
      </w:r>
      <w:proofErr w:type="gramEnd"/>
      <w:r w:rsidRPr="00840BA4">
        <w:rPr>
          <w:sz w:val="24"/>
          <w:szCs w:val="24"/>
        </w:rPr>
        <w:t xml:space="preserve"> их поколения, возвращаются с войны. Их сердца разбиты, души надломлены тем, что изо дня в день они соприкасались со смертью, смотрели ей в лицо и не понимали, ради чего все это было необходимо. </w:t>
      </w:r>
      <w:proofErr w:type="gramStart"/>
      <w:r w:rsidRPr="00840BA4">
        <w:rPr>
          <w:sz w:val="24"/>
          <w:szCs w:val="24"/>
        </w:rPr>
        <w:t>Вернувшись</w:t>
      </w:r>
      <w:proofErr w:type="gramEnd"/>
      <w:r w:rsidRPr="00840BA4">
        <w:rPr>
          <w:sz w:val="24"/>
          <w:szCs w:val="24"/>
        </w:rPr>
        <w:t xml:space="preserve"> домой, они мечтают о тишине и спокойствии. Лучшим лекарством для них оказывается родная природа с растениями, животными, горами, реками, озерами, лесами, равнинами, где все пропитано историей и несет определенную информацию об этнокультуре, символах,  где каждый предмет имеет свое этнокультурное значение.</w:t>
      </w:r>
    </w:p>
    <w:p w:rsidR="00A110D3" w:rsidRPr="00840BA4" w:rsidRDefault="00A110D3" w:rsidP="00A110D3">
      <w:pPr>
        <w:spacing w:after="0" w:line="240" w:lineRule="auto"/>
        <w:ind w:firstLine="567"/>
        <w:jc w:val="both"/>
        <w:rPr>
          <w:sz w:val="24"/>
          <w:szCs w:val="24"/>
        </w:rPr>
      </w:pPr>
      <w:r w:rsidRPr="00840BA4">
        <w:rPr>
          <w:sz w:val="24"/>
          <w:szCs w:val="24"/>
        </w:rPr>
        <w:t>Так, например, находясь в своем мире, герой наслаждается прекрасными видами каньона, полетом орла и орлицы, наблюдает сцену растерзания ими змеи: “</w:t>
      </w:r>
      <w:r w:rsidRPr="00840BA4">
        <w:rPr>
          <w:i/>
          <w:sz w:val="24"/>
          <w:szCs w:val="24"/>
          <w:lang w:val="en-US"/>
        </w:rPr>
        <w:t>They</w:t>
      </w:r>
      <w:r w:rsidRPr="00840BA4">
        <w:rPr>
          <w:i/>
          <w:sz w:val="24"/>
          <w:szCs w:val="24"/>
        </w:rPr>
        <w:t xml:space="preserve"> </w:t>
      </w:r>
      <w:r w:rsidRPr="00840BA4">
        <w:rPr>
          <w:i/>
          <w:sz w:val="24"/>
          <w:szCs w:val="24"/>
          <w:lang w:val="en-US"/>
        </w:rPr>
        <w:t>were</w:t>
      </w:r>
      <w:r w:rsidRPr="00840BA4">
        <w:rPr>
          <w:i/>
          <w:sz w:val="24"/>
          <w:szCs w:val="24"/>
        </w:rPr>
        <w:t xml:space="preserve"> </w:t>
      </w:r>
      <w:r w:rsidRPr="00840BA4">
        <w:rPr>
          <w:i/>
          <w:sz w:val="24"/>
          <w:szCs w:val="24"/>
          <w:lang w:val="en-US"/>
        </w:rPr>
        <w:t>golden</w:t>
      </w:r>
      <w:r w:rsidRPr="00840BA4">
        <w:rPr>
          <w:i/>
          <w:sz w:val="24"/>
          <w:szCs w:val="24"/>
        </w:rPr>
        <w:t xml:space="preserve"> </w:t>
      </w:r>
      <w:r w:rsidRPr="00840BA4">
        <w:rPr>
          <w:i/>
          <w:sz w:val="24"/>
          <w:szCs w:val="24"/>
          <w:lang w:val="en-US"/>
        </w:rPr>
        <w:t>eagles</w:t>
      </w:r>
      <w:r w:rsidRPr="00840BA4">
        <w:rPr>
          <w:i/>
          <w:sz w:val="24"/>
          <w:szCs w:val="24"/>
        </w:rPr>
        <w:t xml:space="preserve">, </w:t>
      </w:r>
      <w:r w:rsidRPr="00840BA4">
        <w:rPr>
          <w:i/>
          <w:sz w:val="24"/>
          <w:szCs w:val="24"/>
          <w:lang w:val="en-US"/>
        </w:rPr>
        <w:t>a</w:t>
      </w:r>
      <w:r w:rsidRPr="00840BA4">
        <w:rPr>
          <w:i/>
          <w:sz w:val="24"/>
          <w:szCs w:val="24"/>
        </w:rPr>
        <w:t xml:space="preserve"> </w:t>
      </w:r>
      <w:r w:rsidRPr="00840BA4">
        <w:rPr>
          <w:i/>
          <w:sz w:val="24"/>
          <w:szCs w:val="24"/>
          <w:lang w:val="en-US"/>
        </w:rPr>
        <w:t>male</w:t>
      </w:r>
      <w:r w:rsidRPr="00840BA4">
        <w:rPr>
          <w:i/>
          <w:sz w:val="24"/>
          <w:szCs w:val="24"/>
        </w:rPr>
        <w:t xml:space="preserve"> </w:t>
      </w:r>
      <w:r w:rsidRPr="00840BA4">
        <w:rPr>
          <w:i/>
          <w:sz w:val="24"/>
          <w:szCs w:val="24"/>
          <w:lang w:val="en-US"/>
        </w:rPr>
        <w:t>and</w:t>
      </w:r>
      <w:r w:rsidRPr="00840BA4">
        <w:rPr>
          <w:i/>
          <w:sz w:val="24"/>
          <w:szCs w:val="24"/>
        </w:rPr>
        <w:t xml:space="preserve"> </w:t>
      </w:r>
      <w:r w:rsidRPr="00840BA4">
        <w:rPr>
          <w:i/>
          <w:sz w:val="24"/>
          <w:szCs w:val="24"/>
          <w:lang w:val="en-US"/>
        </w:rPr>
        <w:t>a</w:t>
      </w:r>
      <w:r w:rsidRPr="00840BA4">
        <w:rPr>
          <w:i/>
          <w:sz w:val="24"/>
          <w:szCs w:val="24"/>
        </w:rPr>
        <w:t xml:space="preserve"> </w:t>
      </w:r>
      <w:r w:rsidRPr="00840BA4">
        <w:rPr>
          <w:i/>
          <w:sz w:val="24"/>
          <w:szCs w:val="24"/>
          <w:lang w:val="en-US"/>
        </w:rPr>
        <w:t>female</w:t>
      </w:r>
      <w:r w:rsidRPr="00840BA4">
        <w:rPr>
          <w:i/>
          <w:sz w:val="24"/>
          <w:szCs w:val="24"/>
        </w:rPr>
        <w:t xml:space="preserve">, </w:t>
      </w:r>
      <w:r w:rsidRPr="00840BA4">
        <w:rPr>
          <w:i/>
          <w:sz w:val="24"/>
          <w:szCs w:val="24"/>
          <w:lang w:val="en-US"/>
        </w:rPr>
        <w:t>in</w:t>
      </w:r>
      <w:r w:rsidRPr="00840BA4">
        <w:rPr>
          <w:i/>
          <w:sz w:val="24"/>
          <w:szCs w:val="24"/>
        </w:rPr>
        <w:t xml:space="preserve"> </w:t>
      </w:r>
      <w:r w:rsidRPr="00840BA4">
        <w:rPr>
          <w:i/>
          <w:sz w:val="24"/>
          <w:szCs w:val="24"/>
          <w:lang w:val="en-US"/>
        </w:rPr>
        <w:t>their</w:t>
      </w:r>
      <w:r w:rsidRPr="00840BA4">
        <w:rPr>
          <w:i/>
          <w:sz w:val="24"/>
          <w:szCs w:val="24"/>
        </w:rPr>
        <w:t xml:space="preserve"> </w:t>
      </w:r>
      <w:r w:rsidRPr="00840BA4">
        <w:rPr>
          <w:i/>
          <w:sz w:val="24"/>
          <w:szCs w:val="24"/>
          <w:lang w:val="en-US"/>
        </w:rPr>
        <w:t>matting</w:t>
      </w:r>
      <w:r w:rsidRPr="00840BA4">
        <w:rPr>
          <w:i/>
          <w:sz w:val="24"/>
          <w:szCs w:val="24"/>
        </w:rPr>
        <w:t xml:space="preserve"> </w:t>
      </w:r>
      <w:r w:rsidRPr="00840BA4">
        <w:rPr>
          <w:i/>
          <w:sz w:val="24"/>
          <w:szCs w:val="24"/>
          <w:lang w:val="en-US"/>
        </w:rPr>
        <w:t>flight</w:t>
      </w:r>
      <w:r w:rsidRPr="00840BA4">
        <w:rPr>
          <w:i/>
          <w:sz w:val="24"/>
          <w:szCs w:val="24"/>
        </w:rPr>
        <w:t xml:space="preserve">. </w:t>
      </w:r>
      <w:r w:rsidRPr="00840BA4">
        <w:rPr>
          <w:i/>
          <w:sz w:val="24"/>
          <w:szCs w:val="24"/>
          <w:lang w:val="en-US"/>
        </w:rPr>
        <w:t>They were cavorting, spinning and spiraling on the cold, clear columns of air, and they were beautiful. […] She carried a rattlesnake; it hung shining from her feet, limp and curving out in the trail of her flight. Then she let go of the snake. The male hit the snake in the head, with not the slightest deflection of his course or speed, cracking its long body like a whip</w:t>
      </w:r>
      <w:r w:rsidRPr="00840BA4">
        <w:rPr>
          <w:sz w:val="24"/>
          <w:szCs w:val="24"/>
          <w:lang w:val="en-US"/>
        </w:rPr>
        <w:t xml:space="preserve">.” </w:t>
      </w:r>
      <w:r w:rsidR="002666DA" w:rsidRPr="00AA3E68">
        <w:rPr>
          <w:sz w:val="24"/>
          <w:szCs w:val="24"/>
        </w:rPr>
        <w:t>[12</w:t>
      </w:r>
      <w:r w:rsidR="00C701BC" w:rsidRPr="00AA3E68">
        <w:rPr>
          <w:sz w:val="24"/>
          <w:szCs w:val="24"/>
        </w:rPr>
        <w:t>,</w:t>
      </w:r>
      <w:r w:rsidR="002666DA" w:rsidRPr="00AA3E68">
        <w:rPr>
          <w:sz w:val="24"/>
          <w:szCs w:val="24"/>
        </w:rPr>
        <w:t xml:space="preserve"> </w:t>
      </w:r>
      <w:r w:rsidR="002666DA">
        <w:rPr>
          <w:sz w:val="24"/>
          <w:szCs w:val="24"/>
        </w:rPr>
        <w:t>17</w:t>
      </w:r>
      <w:r w:rsidR="002666DA" w:rsidRPr="00AA3E68">
        <w:rPr>
          <w:sz w:val="24"/>
          <w:szCs w:val="24"/>
        </w:rPr>
        <w:t>]</w:t>
      </w:r>
      <w:r w:rsidRPr="00840BA4">
        <w:rPr>
          <w:sz w:val="24"/>
          <w:szCs w:val="24"/>
        </w:rPr>
        <w:t xml:space="preserve">. Орел – священная птица, символ Духа Неба. Ему подвластные небесные просторы. Противоположным по семиотическому значению  считается образ змеи – символ подземного царства, т.е. царства мертвых. В мифологическом понимании </w:t>
      </w:r>
      <w:proofErr w:type="spellStart"/>
      <w:r w:rsidRPr="00840BA4">
        <w:rPr>
          <w:sz w:val="24"/>
          <w:szCs w:val="24"/>
        </w:rPr>
        <w:t>америндов</w:t>
      </w:r>
      <w:proofErr w:type="spellEnd"/>
      <w:r w:rsidRPr="00840BA4">
        <w:rPr>
          <w:sz w:val="24"/>
          <w:szCs w:val="24"/>
        </w:rPr>
        <w:t xml:space="preserve"> змея – это зло</w:t>
      </w:r>
      <w:r w:rsidR="00124416">
        <w:rPr>
          <w:sz w:val="24"/>
          <w:szCs w:val="24"/>
        </w:rPr>
        <w:t xml:space="preserve"> </w:t>
      </w:r>
      <w:r w:rsidR="00124416" w:rsidRPr="00AA3E68">
        <w:rPr>
          <w:sz w:val="24"/>
          <w:szCs w:val="24"/>
        </w:rPr>
        <w:t>[</w:t>
      </w:r>
      <w:r w:rsidR="00124416">
        <w:rPr>
          <w:sz w:val="24"/>
          <w:szCs w:val="24"/>
        </w:rPr>
        <w:t>9</w:t>
      </w:r>
      <w:r w:rsidR="00124416" w:rsidRPr="00AA3E68">
        <w:rPr>
          <w:sz w:val="24"/>
          <w:szCs w:val="24"/>
        </w:rPr>
        <w:t>]</w:t>
      </w:r>
      <w:r w:rsidRPr="00840BA4">
        <w:rPr>
          <w:sz w:val="24"/>
          <w:szCs w:val="24"/>
        </w:rPr>
        <w:t>. Атмосфера комфорта, уюта создается поэтическими описаниями воздушного пространства (</w:t>
      </w:r>
      <w:r w:rsidRPr="00840BA4">
        <w:rPr>
          <w:i/>
          <w:sz w:val="24"/>
          <w:szCs w:val="24"/>
          <w:lang w:val="en-US"/>
        </w:rPr>
        <w:t>clear</w:t>
      </w:r>
      <w:r w:rsidRPr="00840BA4">
        <w:rPr>
          <w:i/>
          <w:sz w:val="24"/>
          <w:szCs w:val="24"/>
        </w:rPr>
        <w:t xml:space="preserve"> </w:t>
      </w:r>
      <w:r w:rsidRPr="00840BA4">
        <w:rPr>
          <w:i/>
          <w:sz w:val="24"/>
          <w:szCs w:val="24"/>
          <w:lang w:val="en-US"/>
        </w:rPr>
        <w:t>columns</w:t>
      </w:r>
      <w:r w:rsidRPr="00840BA4">
        <w:rPr>
          <w:i/>
          <w:sz w:val="24"/>
          <w:szCs w:val="24"/>
        </w:rPr>
        <w:t xml:space="preserve"> </w:t>
      </w:r>
      <w:r w:rsidRPr="00840BA4">
        <w:rPr>
          <w:i/>
          <w:sz w:val="24"/>
          <w:szCs w:val="24"/>
          <w:lang w:val="en-US"/>
        </w:rPr>
        <w:t>of</w:t>
      </w:r>
      <w:r w:rsidRPr="00840BA4">
        <w:rPr>
          <w:i/>
          <w:sz w:val="24"/>
          <w:szCs w:val="24"/>
        </w:rPr>
        <w:t xml:space="preserve"> </w:t>
      </w:r>
      <w:r w:rsidRPr="00840BA4">
        <w:rPr>
          <w:i/>
          <w:sz w:val="24"/>
          <w:szCs w:val="24"/>
          <w:lang w:val="en-US"/>
        </w:rPr>
        <w:t>air</w:t>
      </w:r>
      <w:r w:rsidRPr="00840BA4">
        <w:rPr>
          <w:sz w:val="24"/>
          <w:szCs w:val="24"/>
        </w:rPr>
        <w:t>), эпитетами (</w:t>
      </w:r>
      <w:r w:rsidRPr="00840BA4">
        <w:rPr>
          <w:i/>
          <w:sz w:val="24"/>
          <w:szCs w:val="24"/>
          <w:lang w:val="en-US"/>
        </w:rPr>
        <w:t>beautiful</w:t>
      </w:r>
      <w:r w:rsidRPr="00840BA4">
        <w:rPr>
          <w:sz w:val="24"/>
          <w:szCs w:val="24"/>
        </w:rPr>
        <w:t>). Наоборот, змея сравнивается с длинным хлыстом, удар которого сопровождается неприятным скрежетом (</w:t>
      </w:r>
      <w:r w:rsidRPr="00840BA4">
        <w:rPr>
          <w:i/>
          <w:sz w:val="24"/>
          <w:szCs w:val="24"/>
          <w:lang w:val="en-US"/>
        </w:rPr>
        <w:t>cracking</w:t>
      </w:r>
      <w:r w:rsidRPr="00840BA4">
        <w:rPr>
          <w:i/>
          <w:sz w:val="24"/>
          <w:szCs w:val="24"/>
        </w:rPr>
        <w:t xml:space="preserve"> </w:t>
      </w:r>
      <w:r w:rsidRPr="00840BA4">
        <w:rPr>
          <w:i/>
          <w:sz w:val="24"/>
          <w:szCs w:val="24"/>
          <w:lang w:val="en-US"/>
        </w:rPr>
        <w:t>its</w:t>
      </w:r>
      <w:r w:rsidRPr="00840BA4">
        <w:rPr>
          <w:i/>
          <w:sz w:val="24"/>
          <w:szCs w:val="24"/>
        </w:rPr>
        <w:t xml:space="preserve"> </w:t>
      </w:r>
      <w:r w:rsidRPr="00840BA4">
        <w:rPr>
          <w:i/>
          <w:sz w:val="24"/>
          <w:szCs w:val="24"/>
          <w:lang w:val="en-US"/>
        </w:rPr>
        <w:t>long</w:t>
      </w:r>
      <w:r w:rsidRPr="00840BA4">
        <w:rPr>
          <w:i/>
          <w:sz w:val="24"/>
          <w:szCs w:val="24"/>
        </w:rPr>
        <w:t xml:space="preserve"> </w:t>
      </w:r>
      <w:r w:rsidRPr="00840BA4">
        <w:rPr>
          <w:i/>
          <w:sz w:val="24"/>
          <w:szCs w:val="24"/>
          <w:lang w:val="en-US"/>
        </w:rPr>
        <w:t>body</w:t>
      </w:r>
      <w:r w:rsidRPr="00840BA4">
        <w:rPr>
          <w:i/>
          <w:sz w:val="24"/>
          <w:szCs w:val="24"/>
        </w:rPr>
        <w:t xml:space="preserve"> </w:t>
      </w:r>
      <w:r w:rsidRPr="00840BA4">
        <w:rPr>
          <w:i/>
          <w:sz w:val="24"/>
          <w:szCs w:val="24"/>
          <w:lang w:val="en-US"/>
        </w:rPr>
        <w:t>like</w:t>
      </w:r>
      <w:r w:rsidRPr="00840BA4">
        <w:rPr>
          <w:i/>
          <w:sz w:val="24"/>
          <w:szCs w:val="24"/>
        </w:rPr>
        <w:t xml:space="preserve"> </w:t>
      </w:r>
      <w:r w:rsidRPr="00840BA4">
        <w:rPr>
          <w:i/>
          <w:sz w:val="24"/>
          <w:szCs w:val="24"/>
          <w:lang w:val="en-US"/>
        </w:rPr>
        <w:t>a</w:t>
      </w:r>
      <w:r w:rsidRPr="00840BA4">
        <w:rPr>
          <w:i/>
          <w:sz w:val="24"/>
          <w:szCs w:val="24"/>
        </w:rPr>
        <w:t xml:space="preserve"> </w:t>
      </w:r>
      <w:r w:rsidRPr="00840BA4">
        <w:rPr>
          <w:i/>
          <w:sz w:val="24"/>
          <w:szCs w:val="24"/>
          <w:lang w:val="en-US"/>
        </w:rPr>
        <w:t>whip</w:t>
      </w:r>
      <w:r w:rsidRPr="00840BA4">
        <w:rPr>
          <w:sz w:val="24"/>
          <w:szCs w:val="24"/>
        </w:rPr>
        <w:t>). Орел и орлица, эти золотые птицы, совершали свою миссию: очищение своего пространства от представителей чужого иного мира.</w:t>
      </w:r>
    </w:p>
    <w:p w:rsidR="00A110D3" w:rsidRPr="00840BA4" w:rsidRDefault="00A110D3" w:rsidP="00A110D3">
      <w:pPr>
        <w:spacing w:after="0" w:line="240" w:lineRule="auto"/>
        <w:ind w:firstLine="540"/>
        <w:jc w:val="both"/>
        <w:rPr>
          <w:sz w:val="24"/>
          <w:szCs w:val="24"/>
        </w:rPr>
      </w:pPr>
      <w:r w:rsidRPr="00840BA4">
        <w:rPr>
          <w:sz w:val="24"/>
          <w:szCs w:val="24"/>
        </w:rPr>
        <w:t xml:space="preserve">Позже, на празднике Кукурузы Авель, герой произведения, встречает белого человека, альбиноса. Поведение этого белого человека, обращение с присутствующими на празднике </w:t>
      </w:r>
      <w:r w:rsidRPr="00840BA4">
        <w:rPr>
          <w:sz w:val="24"/>
          <w:szCs w:val="24"/>
        </w:rPr>
        <w:lastRenderedPageBreak/>
        <w:t xml:space="preserve">людьми племени </w:t>
      </w:r>
      <w:proofErr w:type="spellStart"/>
      <w:r w:rsidRPr="00840BA4">
        <w:rPr>
          <w:sz w:val="24"/>
          <w:szCs w:val="24"/>
        </w:rPr>
        <w:t>кайова</w:t>
      </w:r>
      <w:proofErr w:type="spellEnd"/>
      <w:r w:rsidRPr="00840BA4">
        <w:rPr>
          <w:sz w:val="24"/>
          <w:szCs w:val="24"/>
        </w:rPr>
        <w:t xml:space="preserve">, навахо и др., заставляет Авеля думать, что Хуан Рейс пришел на его, Авеля, родную землю, чтобы победить и установить здесь свои порядки. На празднике Кукурузы устраивают бои с петухом. Это ритуальный обряд, имеющий глубокие этнокультурные корни. Смысл действа состоит в том, что именно выращенную в домашних условиях птицу приносят в жертву, чтобы получить расположение Духов Земли и Неба и в дальнейшем иметь плодородные земли и хороший урожай. </w:t>
      </w:r>
      <w:proofErr w:type="spellStart"/>
      <w:r w:rsidRPr="00840BA4">
        <w:rPr>
          <w:sz w:val="24"/>
          <w:szCs w:val="24"/>
        </w:rPr>
        <w:t>Америнды</w:t>
      </w:r>
      <w:proofErr w:type="spellEnd"/>
      <w:r w:rsidRPr="00840BA4">
        <w:rPr>
          <w:sz w:val="24"/>
          <w:szCs w:val="24"/>
        </w:rPr>
        <w:t xml:space="preserve"> по-своему понимают </w:t>
      </w:r>
      <w:r w:rsidRPr="004069DE">
        <w:rPr>
          <w:sz w:val="24"/>
          <w:szCs w:val="24"/>
        </w:rPr>
        <w:t>происходящее в природе и распределяют иерархию всего того, что в ней существует: “</w:t>
      </w:r>
      <w:r w:rsidRPr="004069DE">
        <w:rPr>
          <w:i/>
          <w:sz w:val="24"/>
          <w:szCs w:val="24"/>
        </w:rPr>
        <w:t xml:space="preserve">… </w:t>
      </w:r>
      <w:r w:rsidRPr="004069DE">
        <w:rPr>
          <w:i/>
          <w:sz w:val="24"/>
          <w:szCs w:val="24"/>
          <w:lang w:val="en-US"/>
        </w:rPr>
        <w:t>innumerable</w:t>
      </w:r>
      <w:r w:rsidRPr="004069DE">
        <w:rPr>
          <w:i/>
          <w:sz w:val="24"/>
          <w:szCs w:val="24"/>
        </w:rPr>
        <w:t xml:space="preserve"> </w:t>
      </w:r>
      <w:r w:rsidRPr="004069DE">
        <w:rPr>
          <w:i/>
          <w:sz w:val="24"/>
          <w:szCs w:val="24"/>
          <w:lang w:val="en-US"/>
        </w:rPr>
        <w:t>meaner</w:t>
      </w:r>
      <w:r w:rsidRPr="004069DE">
        <w:rPr>
          <w:i/>
          <w:sz w:val="24"/>
          <w:szCs w:val="24"/>
        </w:rPr>
        <w:t xml:space="preserve"> </w:t>
      </w:r>
      <w:r w:rsidRPr="004069DE">
        <w:rPr>
          <w:i/>
          <w:sz w:val="24"/>
          <w:szCs w:val="24"/>
          <w:lang w:val="en-US"/>
        </w:rPr>
        <w:t>creatures</w:t>
      </w:r>
      <w:r w:rsidRPr="004069DE">
        <w:rPr>
          <w:i/>
          <w:sz w:val="24"/>
          <w:szCs w:val="24"/>
        </w:rPr>
        <w:t xml:space="preserve">, </w:t>
      </w:r>
      <w:r w:rsidRPr="004069DE">
        <w:rPr>
          <w:i/>
          <w:sz w:val="24"/>
          <w:szCs w:val="24"/>
          <w:lang w:val="en-US"/>
        </w:rPr>
        <w:t>the</w:t>
      </w:r>
      <w:r w:rsidRPr="004069DE">
        <w:rPr>
          <w:i/>
          <w:sz w:val="24"/>
          <w:szCs w:val="24"/>
        </w:rPr>
        <w:t xml:space="preserve"> </w:t>
      </w:r>
      <w:r w:rsidRPr="004069DE">
        <w:rPr>
          <w:i/>
          <w:sz w:val="24"/>
          <w:szCs w:val="24"/>
          <w:lang w:val="en-US"/>
        </w:rPr>
        <w:t>lizard</w:t>
      </w:r>
      <w:r w:rsidRPr="004069DE">
        <w:rPr>
          <w:i/>
          <w:sz w:val="24"/>
          <w:szCs w:val="24"/>
        </w:rPr>
        <w:t xml:space="preserve"> </w:t>
      </w:r>
      <w:r w:rsidRPr="004069DE">
        <w:rPr>
          <w:i/>
          <w:sz w:val="24"/>
          <w:szCs w:val="24"/>
          <w:lang w:val="en-US"/>
        </w:rPr>
        <w:t>and</w:t>
      </w:r>
      <w:r w:rsidRPr="004069DE">
        <w:rPr>
          <w:i/>
          <w:sz w:val="24"/>
          <w:szCs w:val="24"/>
        </w:rPr>
        <w:t xml:space="preserve"> </w:t>
      </w:r>
      <w:r w:rsidRPr="004069DE">
        <w:rPr>
          <w:i/>
          <w:sz w:val="24"/>
          <w:szCs w:val="24"/>
          <w:lang w:val="en-US"/>
        </w:rPr>
        <w:t>the</w:t>
      </w:r>
      <w:r w:rsidRPr="004069DE">
        <w:rPr>
          <w:i/>
          <w:sz w:val="24"/>
          <w:szCs w:val="24"/>
        </w:rPr>
        <w:t xml:space="preserve"> </w:t>
      </w:r>
      <w:r w:rsidRPr="004069DE">
        <w:rPr>
          <w:i/>
          <w:sz w:val="24"/>
          <w:szCs w:val="24"/>
          <w:lang w:val="en-US"/>
        </w:rPr>
        <w:t>frog</w:t>
      </w:r>
      <w:r w:rsidRPr="004069DE">
        <w:rPr>
          <w:i/>
          <w:sz w:val="24"/>
          <w:szCs w:val="24"/>
        </w:rPr>
        <w:t xml:space="preserve">, </w:t>
      </w:r>
      <w:r w:rsidRPr="004069DE">
        <w:rPr>
          <w:i/>
          <w:sz w:val="24"/>
          <w:szCs w:val="24"/>
          <w:lang w:val="en-US"/>
        </w:rPr>
        <w:t>the</w:t>
      </w:r>
      <w:r w:rsidRPr="004069DE">
        <w:rPr>
          <w:i/>
          <w:sz w:val="24"/>
          <w:szCs w:val="24"/>
        </w:rPr>
        <w:t xml:space="preserve"> </w:t>
      </w:r>
      <w:r w:rsidRPr="004069DE">
        <w:rPr>
          <w:i/>
          <w:sz w:val="24"/>
          <w:szCs w:val="24"/>
          <w:lang w:val="en-US"/>
        </w:rPr>
        <w:t>insect</w:t>
      </w:r>
      <w:r w:rsidRPr="004069DE">
        <w:rPr>
          <w:i/>
          <w:sz w:val="24"/>
          <w:szCs w:val="24"/>
        </w:rPr>
        <w:t xml:space="preserve"> </w:t>
      </w:r>
      <w:r w:rsidRPr="004069DE">
        <w:rPr>
          <w:i/>
          <w:sz w:val="24"/>
          <w:szCs w:val="24"/>
          <w:lang w:val="en-US"/>
        </w:rPr>
        <w:t>and</w:t>
      </w:r>
      <w:r w:rsidRPr="004069DE">
        <w:rPr>
          <w:i/>
          <w:sz w:val="24"/>
          <w:szCs w:val="24"/>
        </w:rPr>
        <w:t xml:space="preserve"> </w:t>
      </w:r>
      <w:r w:rsidRPr="004069DE">
        <w:rPr>
          <w:i/>
          <w:sz w:val="24"/>
          <w:szCs w:val="24"/>
          <w:lang w:val="en-US"/>
        </w:rPr>
        <w:t>the</w:t>
      </w:r>
      <w:r w:rsidRPr="004069DE">
        <w:rPr>
          <w:i/>
          <w:sz w:val="24"/>
          <w:szCs w:val="24"/>
        </w:rPr>
        <w:t xml:space="preserve"> </w:t>
      </w:r>
      <w:r w:rsidRPr="004069DE">
        <w:rPr>
          <w:i/>
          <w:sz w:val="24"/>
          <w:szCs w:val="24"/>
          <w:lang w:val="en-US"/>
        </w:rPr>
        <w:t>worm</w:t>
      </w:r>
      <w:r w:rsidRPr="004069DE">
        <w:rPr>
          <w:i/>
          <w:sz w:val="24"/>
          <w:szCs w:val="24"/>
        </w:rPr>
        <w:t xml:space="preserve"> – </w:t>
      </w:r>
      <w:r w:rsidRPr="004069DE">
        <w:rPr>
          <w:i/>
          <w:sz w:val="24"/>
          <w:szCs w:val="24"/>
          <w:lang w:val="en-US"/>
        </w:rPr>
        <w:t>have</w:t>
      </w:r>
      <w:r w:rsidRPr="004069DE">
        <w:rPr>
          <w:i/>
          <w:sz w:val="24"/>
          <w:szCs w:val="24"/>
        </w:rPr>
        <w:t xml:space="preserve"> </w:t>
      </w:r>
      <w:r w:rsidRPr="004069DE">
        <w:rPr>
          <w:i/>
          <w:sz w:val="24"/>
          <w:szCs w:val="24"/>
          <w:lang w:val="en-US"/>
        </w:rPr>
        <w:t>tenure</w:t>
      </w:r>
      <w:r w:rsidRPr="004069DE">
        <w:rPr>
          <w:i/>
          <w:sz w:val="24"/>
          <w:szCs w:val="24"/>
        </w:rPr>
        <w:t xml:space="preserve"> </w:t>
      </w:r>
      <w:r w:rsidRPr="004069DE">
        <w:rPr>
          <w:i/>
          <w:sz w:val="24"/>
          <w:szCs w:val="24"/>
          <w:lang w:val="en-US"/>
        </w:rPr>
        <w:t>in</w:t>
      </w:r>
      <w:r w:rsidRPr="004069DE">
        <w:rPr>
          <w:i/>
          <w:sz w:val="24"/>
          <w:szCs w:val="24"/>
        </w:rPr>
        <w:t xml:space="preserve"> </w:t>
      </w:r>
      <w:r w:rsidRPr="004069DE">
        <w:rPr>
          <w:i/>
          <w:sz w:val="24"/>
          <w:szCs w:val="24"/>
          <w:lang w:val="en-US"/>
        </w:rPr>
        <w:t>the</w:t>
      </w:r>
      <w:r w:rsidRPr="004069DE">
        <w:rPr>
          <w:i/>
          <w:sz w:val="24"/>
          <w:szCs w:val="24"/>
        </w:rPr>
        <w:t xml:space="preserve"> </w:t>
      </w:r>
      <w:r w:rsidRPr="004069DE">
        <w:rPr>
          <w:i/>
          <w:sz w:val="24"/>
          <w:szCs w:val="24"/>
          <w:lang w:val="en-US"/>
        </w:rPr>
        <w:t>land</w:t>
      </w:r>
      <w:r w:rsidRPr="004069DE">
        <w:rPr>
          <w:i/>
          <w:sz w:val="24"/>
          <w:szCs w:val="24"/>
        </w:rPr>
        <w:t xml:space="preserve">. </w:t>
      </w:r>
      <w:r w:rsidRPr="004069DE">
        <w:rPr>
          <w:i/>
          <w:sz w:val="24"/>
          <w:szCs w:val="24"/>
          <w:lang w:val="en-US"/>
        </w:rPr>
        <w:t xml:space="preserve">The other, </w:t>
      </w:r>
      <w:proofErr w:type="spellStart"/>
      <w:r w:rsidRPr="004069DE">
        <w:rPr>
          <w:i/>
          <w:sz w:val="24"/>
          <w:szCs w:val="24"/>
          <w:lang w:val="en-US"/>
        </w:rPr>
        <w:t>latecoming</w:t>
      </w:r>
      <w:proofErr w:type="spellEnd"/>
      <w:r w:rsidRPr="004069DE">
        <w:rPr>
          <w:i/>
          <w:sz w:val="24"/>
          <w:szCs w:val="24"/>
          <w:lang w:val="en-US"/>
        </w:rPr>
        <w:t xml:space="preserve"> things – the beasts of burden and of trade, the cock and the sheep, the dog and the cat – these have an alien and inferior</w:t>
      </w:r>
      <w:r w:rsidRPr="004069DE">
        <w:rPr>
          <w:sz w:val="24"/>
          <w:szCs w:val="24"/>
          <w:lang w:val="en-US"/>
        </w:rPr>
        <w:t xml:space="preserve"> </w:t>
      </w:r>
      <w:r w:rsidRPr="004069DE">
        <w:rPr>
          <w:i/>
          <w:sz w:val="24"/>
          <w:szCs w:val="24"/>
          <w:lang w:val="en-US"/>
        </w:rPr>
        <w:t>aspect, a poverty</w:t>
      </w:r>
      <w:r w:rsidRPr="004069DE">
        <w:rPr>
          <w:sz w:val="24"/>
          <w:szCs w:val="24"/>
          <w:lang w:val="en-GB"/>
        </w:rPr>
        <w:t xml:space="preserve"> </w:t>
      </w:r>
      <w:r w:rsidRPr="004069DE">
        <w:rPr>
          <w:i/>
          <w:sz w:val="24"/>
          <w:szCs w:val="24"/>
          <w:lang w:val="en-US"/>
        </w:rPr>
        <w:t>of vision and instinct, by which they are estranged from the wild land, but then they are gone away from it as if they had never been. Their dust is borne away in the wind, and their cries have no echo in the rain.</w:t>
      </w:r>
      <w:r w:rsidRPr="004069DE">
        <w:rPr>
          <w:sz w:val="24"/>
          <w:szCs w:val="24"/>
          <w:lang w:val="en-US"/>
        </w:rPr>
        <w:t xml:space="preserve">” </w:t>
      </w:r>
      <w:r w:rsidR="002666DA" w:rsidRPr="004069DE">
        <w:rPr>
          <w:sz w:val="24"/>
          <w:szCs w:val="24"/>
        </w:rPr>
        <w:t>[12</w:t>
      </w:r>
      <w:r w:rsidR="00C701BC" w:rsidRPr="004069DE">
        <w:rPr>
          <w:sz w:val="24"/>
          <w:szCs w:val="24"/>
        </w:rPr>
        <w:t>,</w:t>
      </w:r>
      <w:r w:rsidR="00C701BC" w:rsidRPr="002666DA">
        <w:rPr>
          <w:sz w:val="24"/>
          <w:szCs w:val="24"/>
        </w:rPr>
        <w:t xml:space="preserve"> </w:t>
      </w:r>
      <w:r w:rsidR="002666DA">
        <w:rPr>
          <w:sz w:val="24"/>
          <w:szCs w:val="24"/>
        </w:rPr>
        <w:t>52</w:t>
      </w:r>
      <w:r w:rsidR="002666DA" w:rsidRPr="002666DA">
        <w:rPr>
          <w:sz w:val="24"/>
          <w:szCs w:val="24"/>
        </w:rPr>
        <w:t>].</w:t>
      </w:r>
      <w:r w:rsidRPr="00840BA4">
        <w:rPr>
          <w:sz w:val="24"/>
          <w:szCs w:val="24"/>
        </w:rPr>
        <w:t xml:space="preserve"> Для них домашняя птица и другие домашние животные, в отличие от более значимых существ (ящериц и лягушек, насекомых и червяков), относятся к числу тех, кто </w:t>
      </w:r>
      <w:r w:rsidR="006D4C54">
        <w:rPr>
          <w:sz w:val="24"/>
          <w:szCs w:val="24"/>
        </w:rPr>
        <w:t>появился на земле</w:t>
      </w:r>
      <w:r w:rsidRPr="00840BA4">
        <w:rPr>
          <w:sz w:val="24"/>
          <w:szCs w:val="24"/>
        </w:rPr>
        <w:t xml:space="preserve"> для удовлетворения потребительских потребностей человека. Поэтому, в жертву на ритуальных праздниках Кукурузы приносят именно домаш</w:t>
      </w:r>
      <w:r w:rsidR="006D4C54">
        <w:rPr>
          <w:sz w:val="24"/>
          <w:szCs w:val="24"/>
        </w:rPr>
        <w:t>нюю птицу, в данном случае –</w:t>
      </w:r>
      <w:r w:rsidRPr="00840BA4">
        <w:rPr>
          <w:sz w:val="24"/>
          <w:szCs w:val="24"/>
        </w:rPr>
        <w:t xml:space="preserve"> петух</w:t>
      </w:r>
      <w:r w:rsidR="006D4C54">
        <w:rPr>
          <w:sz w:val="24"/>
          <w:szCs w:val="24"/>
        </w:rPr>
        <w:t>а</w:t>
      </w:r>
      <w:r w:rsidRPr="00840BA4">
        <w:rPr>
          <w:sz w:val="24"/>
          <w:szCs w:val="24"/>
        </w:rPr>
        <w:t>.</w:t>
      </w:r>
    </w:p>
    <w:p w:rsidR="00A110D3" w:rsidRPr="00840BA4" w:rsidRDefault="00A110D3" w:rsidP="00A110D3">
      <w:pPr>
        <w:spacing w:after="0" w:line="240" w:lineRule="auto"/>
        <w:ind w:firstLine="539"/>
        <w:jc w:val="both"/>
        <w:rPr>
          <w:sz w:val="24"/>
          <w:szCs w:val="24"/>
        </w:rPr>
      </w:pPr>
      <w:r w:rsidRPr="00840BA4">
        <w:rPr>
          <w:sz w:val="24"/>
          <w:szCs w:val="24"/>
        </w:rPr>
        <w:t xml:space="preserve">На празднике альбинос, Хуан Рейс, привлекает к себе внимание не только внешним </w:t>
      </w:r>
      <w:r w:rsidRPr="004069DE">
        <w:rPr>
          <w:sz w:val="24"/>
          <w:szCs w:val="24"/>
        </w:rPr>
        <w:t>видом, но и действиями, сотрясающими воздух: “</w:t>
      </w:r>
      <w:r w:rsidRPr="004069DE">
        <w:rPr>
          <w:i/>
          <w:sz w:val="24"/>
          <w:szCs w:val="24"/>
          <w:lang w:val="en-US"/>
        </w:rPr>
        <w:t>The</w:t>
      </w:r>
      <w:r w:rsidRPr="004069DE">
        <w:rPr>
          <w:i/>
          <w:sz w:val="24"/>
          <w:szCs w:val="24"/>
        </w:rPr>
        <w:t xml:space="preserve"> </w:t>
      </w:r>
      <w:r w:rsidRPr="004069DE">
        <w:rPr>
          <w:i/>
          <w:sz w:val="24"/>
          <w:szCs w:val="24"/>
          <w:lang w:val="en-US"/>
        </w:rPr>
        <w:t>white</w:t>
      </w:r>
      <w:r w:rsidRPr="004069DE">
        <w:rPr>
          <w:i/>
          <w:sz w:val="24"/>
          <w:szCs w:val="24"/>
        </w:rPr>
        <w:t xml:space="preserve"> </w:t>
      </w:r>
      <w:r w:rsidRPr="004069DE">
        <w:rPr>
          <w:i/>
          <w:sz w:val="24"/>
          <w:szCs w:val="24"/>
          <w:lang w:val="en-US"/>
        </w:rPr>
        <w:t>man</w:t>
      </w:r>
      <w:r w:rsidRPr="004069DE">
        <w:rPr>
          <w:i/>
          <w:sz w:val="24"/>
          <w:szCs w:val="24"/>
        </w:rPr>
        <w:t xml:space="preserve"> </w:t>
      </w:r>
      <w:r w:rsidRPr="004069DE">
        <w:rPr>
          <w:i/>
          <w:sz w:val="24"/>
          <w:szCs w:val="24"/>
          <w:lang w:val="en-US"/>
        </w:rPr>
        <w:t>was</w:t>
      </w:r>
      <w:r w:rsidRPr="004069DE">
        <w:rPr>
          <w:i/>
          <w:sz w:val="24"/>
          <w:szCs w:val="24"/>
        </w:rPr>
        <w:t xml:space="preserve"> </w:t>
      </w:r>
      <w:r w:rsidRPr="004069DE">
        <w:rPr>
          <w:i/>
          <w:sz w:val="24"/>
          <w:szCs w:val="24"/>
          <w:lang w:val="en-US"/>
        </w:rPr>
        <w:t>large</w:t>
      </w:r>
      <w:r w:rsidRPr="004069DE">
        <w:rPr>
          <w:i/>
          <w:sz w:val="24"/>
          <w:szCs w:val="24"/>
        </w:rPr>
        <w:t xml:space="preserve"> </w:t>
      </w:r>
      <w:r w:rsidRPr="004069DE">
        <w:rPr>
          <w:i/>
          <w:sz w:val="24"/>
          <w:szCs w:val="24"/>
          <w:lang w:val="en-US"/>
        </w:rPr>
        <w:t>and</w:t>
      </w:r>
      <w:r w:rsidRPr="004069DE">
        <w:rPr>
          <w:i/>
          <w:sz w:val="24"/>
          <w:szCs w:val="24"/>
        </w:rPr>
        <w:t xml:space="preserve"> </w:t>
      </w:r>
      <w:r w:rsidRPr="004069DE">
        <w:rPr>
          <w:i/>
          <w:sz w:val="24"/>
          <w:szCs w:val="24"/>
          <w:lang w:val="en-US"/>
        </w:rPr>
        <w:t>thickset</w:t>
      </w:r>
      <w:r w:rsidRPr="004069DE">
        <w:rPr>
          <w:i/>
          <w:sz w:val="24"/>
          <w:szCs w:val="24"/>
        </w:rPr>
        <w:t xml:space="preserve">, </w:t>
      </w:r>
      <w:r w:rsidRPr="004069DE">
        <w:rPr>
          <w:i/>
          <w:sz w:val="24"/>
          <w:szCs w:val="24"/>
          <w:lang w:val="en-US"/>
        </w:rPr>
        <w:t>powerful</w:t>
      </w:r>
      <w:r w:rsidRPr="004069DE">
        <w:rPr>
          <w:i/>
          <w:sz w:val="24"/>
          <w:szCs w:val="24"/>
        </w:rPr>
        <w:t xml:space="preserve"> </w:t>
      </w:r>
      <w:r w:rsidRPr="004069DE">
        <w:rPr>
          <w:i/>
          <w:sz w:val="24"/>
          <w:szCs w:val="24"/>
          <w:lang w:val="en-US"/>
        </w:rPr>
        <w:t>and</w:t>
      </w:r>
      <w:r w:rsidRPr="004069DE">
        <w:rPr>
          <w:i/>
          <w:sz w:val="24"/>
          <w:szCs w:val="24"/>
        </w:rPr>
        <w:t xml:space="preserve"> </w:t>
      </w:r>
      <w:r w:rsidRPr="004069DE">
        <w:rPr>
          <w:i/>
          <w:sz w:val="24"/>
          <w:szCs w:val="24"/>
          <w:lang w:val="en-US"/>
        </w:rPr>
        <w:t>deliberate</w:t>
      </w:r>
      <w:r w:rsidRPr="004069DE">
        <w:rPr>
          <w:i/>
          <w:sz w:val="24"/>
          <w:szCs w:val="24"/>
        </w:rPr>
        <w:t xml:space="preserve"> </w:t>
      </w:r>
      <w:r w:rsidRPr="004069DE">
        <w:rPr>
          <w:i/>
          <w:sz w:val="24"/>
          <w:szCs w:val="24"/>
          <w:lang w:val="en-US"/>
        </w:rPr>
        <w:t>in</w:t>
      </w:r>
      <w:r w:rsidRPr="004069DE">
        <w:rPr>
          <w:i/>
          <w:sz w:val="24"/>
          <w:szCs w:val="24"/>
        </w:rPr>
        <w:t xml:space="preserve"> </w:t>
      </w:r>
      <w:r w:rsidRPr="004069DE">
        <w:rPr>
          <w:i/>
          <w:sz w:val="24"/>
          <w:szCs w:val="24"/>
          <w:lang w:val="en-US"/>
        </w:rPr>
        <w:t>his</w:t>
      </w:r>
      <w:r w:rsidRPr="004069DE">
        <w:rPr>
          <w:i/>
          <w:sz w:val="24"/>
          <w:szCs w:val="24"/>
        </w:rPr>
        <w:t xml:space="preserve"> </w:t>
      </w:r>
      <w:r w:rsidRPr="004069DE">
        <w:rPr>
          <w:i/>
          <w:sz w:val="24"/>
          <w:szCs w:val="24"/>
          <w:lang w:val="en-US"/>
        </w:rPr>
        <w:t>movements</w:t>
      </w:r>
      <w:r w:rsidRPr="004069DE">
        <w:rPr>
          <w:i/>
          <w:sz w:val="24"/>
          <w:szCs w:val="24"/>
        </w:rPr>
        <w:t xml:space="preserve">. </w:t>
      </w:r>
      <w:r w:rsidRPr="004069DE">
        <w:rPr>
          <w:i/>
          <w:sz w:val="24"/>
          <w:szCs w:val="24"/>
          <w:lang w:val="en-US"/>
        </w:rPr>
        <w:t>The white man held the rooster up and away in his left hand while its great wings beat the air. The albino was huge and hideous at the extremity of the terrified bird. It was then her eyes were drawn to the heavy, bloodless hand at the throat of the bird</w:t>
      </w:r>
      <w:r w:rsidR="00273BCE" w:rsidRPr="004069DE">
        <w:rPr>
          <w:sz w:val="24"/>
          <w:szCs w:val="24"/>
          <w:lang w:val="en-US"/>
        </w:rPr>
        <w:t xml:space="preserve">.” </w:t>
      </w:r>
      <w:proofErr w:type="gramStart"/>
      <w:r w:rsidR="00273BCE" w:rsidRPr="004069DE">
        <w:rPr>
          <w:sz w:val="24"/>
          <w:szCs w:val="24"/>
          <w:lang w:val="en-US"/>
        </w:rPr>
        <w:t xml:space="preserve">[12, </w:t>
      </w:r>
      <w:r w:rsidR="002666DA" w:rsidRPr="004069DE">
        <w:rPr>
          <w:sz w:val="24"/>
          <w:szCs w:val="24"/>
          <w:lang w:val="en-US"/>
        </w:rPr>
        <w:t>39]</w:t>
      </w:r>
      <w:r w:rsidRPr="004069DE">
        <w:rPr>
          <w:sz w:val="24"/>
          <w:szCs w:val="24"/>
          <w:lang w:val="en-US"/>
        </w:rPr>
        <w:t>.</w:t>
      </w:r>
      <w:proofErr w:type="gramEnd"/>
      <w:r w:rsidRPr="004069DE">
        <w:rPr>
          <w:sz w:val="24"/>
          <w:szCs w:val="24"/>
          <w:lang w:val="en-US"/>
        </w:rPr>
        <w:t xml:space="preserve"> </w:t>
      </w:r>
      <w:r w:rsidRPr="004069DE">
        <w:rPr>
          <w:sz w:val="24"/>
          <w:szCs w:val="24"/>
        </w:rPr>
        <w:t>Белый</w:t>
      </w:r>
      <w:r w:rsidRPr="004069DE">
        <w:rPr>
          <w:sz w:val="24"/>
          <w:szCs w:val="24"/>
          <w:lang w:val="en-US"/>
        </w:rPr>
        <w:t xml:space="preserve"> </w:t>
      </w:r>
      <w:r w:rsidRPr="004069DE">
        <w:rPr>
          <w:sz w:val="24"/>
          <w:szCs w:val="24"/>
        </w:rPr>
        <w:t>альбинос</w:t>
      </w:r>
      <w:r w:rsidRPr="004069DE">
        <w:rPr>
          <w:sz w:val="24"/>
          <w:szCs w:val="24"/>
          <w:lang w:val="en-US"/>
        </w:rPr>
        <w:t xml:space="preserve"> </w:t>
      </w:r>
      <w:r w:rsidRPr="004069DE">
        <w:rPr>
          <w:sz w:val="24"/>
          <w:szCs w:val="24"/>
        </w:rPr>
        <w:t>описывается</w:t>
      </w:r>
      <w:r w:rsidRPr="004069DE">
        <w:rPr>
          <w:sz w:val="24"/>
          <w:szCs w:val="24"/>
          <w:lang w:val="en-US"/>
        </w:rPr>
        <w:t xml:space="preserve"> </w:t>
      </w:r>
      <w:r w:rsidRPr="004069DE">
        <w:rPr>
          <w:sz w:val="24"/>
          <w:szCs w:val="24"/>
        </w:rPr>
        <w:t>прилагательными</w:t>
      </w:r>
      <w:r w:rsidRPr="004069DE">
        <w:rPr>
          <w:sz w:val="24"/>
          <w:szCs w:val="24"/>
          <w:lang w:val="en-US"/>
        </w:rPr>
        <w:t xml:space="preserve">, </w:t>
      </w:r>
      <w:r w:rsidRPr="004069DE">
        <w:rPr>
          <w:sz w:val="24"/>
          <w:szCs w:val="24"/>
        </w:rPr>
        <w:t>характеризующими</w:t>
      </w:r>
      <w:r w:rsidRPr="004069DE">
        <w:rPr>
          <w:sz w:val="24"/>
          <w:szCs w:val="24"/>
          <w:lang w:val="en-US"/>
        </w:rPr>
        <w:t xml:space="preserve"> </w:t>
      </w:r>
      <w:r w:rsidRPr="004069DE">
        <w:rPr>
          <w:sz w:val="24"/>
          <w:szCs w:val="24"/>
        </w:rPr>
        <w:t>его</w:t>
      </w:r>
      <w:r w:rsidRPr="004069DE">
        <w:rPr>
          <w:sz w:val="24"/>
          <w:szCs w:val="24"/>
          <w:lang w:val="en-US"/>
        </w:rPr>
        <w:t xml:space="preserve"> </w:t>
      </w:r>
      <w:r w:rsidRPr="004069DE">
        <w:rPr>
          <w:sz w:val="24"/>
          <w:szCs w:val="24"/>
        </w:rPr>
        <w:t>фигуру</w:t>
      </w:r>
      <w:r w:rsidRPr="004069DE">
        <w:rPr>
          <w:sz w:val="24"/>
          <w:szCs w:val="24"/>
          <w:lang w:val="en-US"/>
        </w:rPr>
        <w:t xml:space="preserve"> </w:t>
      </w:r>
      <w:r w:rsidRPr="004069DE">
        <w:rPr>
          <w:sz w:val="24"/>
          <w:szCs w:val="24"/>
        </w:rPr>
        <w:t>и</w:t>
      </w:r>
      <w:r w:rsidRPr="004069DE">
        <w:rPr>
          <w:sz w:val="24"/>
          <w:szCs w:val="24"/>
          <w:lang w:val="en-US"/>
        </w:rPr>
        <w:t xml:space="preserve"> </w:t>
      </w:r>
      <w:r w:rsidRPr="004069DE">
        <w:rPr>
          <w:sz w:val="24"/>
          <w:szCs w:val="24"/>
        </w:rPr>
        <w:t>внешность</w:t>
      </w:r>
      <w:r w:rsidRPr="004069DE">
        <w:rPr>
          <w:sz w:val="24"/>
          <w:szCs w:val="24"/>
          <w:lang w:val="en-US"/>
        </w:rPr>
        <w:t xml:space="preserve"> (</w:t>
      </w:r>
      <w:r w:rsidRPr="004069DE">
        <w:rPr>
          <w:i/>
          <w:sz w:val="24"/>
          <w:szCs w:val="24"/>
          <w:lang w:val="en-US"/>
        </w:rPr>
        <w:t>large, thickset, huge, hideous, heavy, bloodless hand</w:t>
      </w:r>
      <w:r w:rsidRPr="004069DE">
        <w:rPr>
          <w:sz w:val="24"/>
          <w:szCs w:val="24"/>
          <w:lang w:val="en-US"/>
        </w:rPr>
        <w:t xml:space="preserve">), </w:t>
      </w:r>
      <w:r w:rsidRPr="004069DE">
        <w:rPr>
          <w:sz w:val="24"/>
          <w:szCs w:val="24"/>
        </w:rPr>
        <w:t>внутреннее</w:t>
      </w:r>
      <w:r w:rsidRPr="004069DE">
        <w:rPr>
          <w:sz w:val="24"/>
          <w:szCs w:val="24"/>
          <w:lang w:val="en-US"/>
        </w:rPr>
        <w:t xml:space="preserve"> </w:t>
      </w:r>
      <w:r w:rsidRPr="004069DE">
        <w:rPr>
          <w:sz w:val="24"/>
          <w:szCs w:val="24"/>
        </w:rPr>
        <w:t>состояние</w:t>
      </w:r>
      <w:r w:rsidRPr="004069DE">
        <w:rPr>
          <w:sz w:val="24"/>
          <w:szCs w:val="24"/>
          <w:lang w:val="en-US"/>
        </w:rPr>
        <w:t xml:space="preserve"> (</w:t>
      </w:r>
      <w:r w:rsidRPr="004069DE">
        <w:rPr>
          <w:i/>
          <w:sz w:val="24"/>
          <w:szCs w:val="24"/>
          <w:lang w:val="en-US"/>
        </w:rPr>
        <w:t>powerful</w:t>
      </w:r>
      <w:r w:rsidRPr="004069DE">
        <w:rPr>
          <w:sz w:val="24"/>
          <w:szCs w:val="24"/>
          <w:lang w:val="en-US"/>
        </w:rPr>
        <w:t xml:space="preserve">) </w:t>
      </w:r>
      <w:r w:rsidRPr="004069DE">
        <w:rPr>
          <w:sz w:val="24"/>
          <w:szCs w:val="24"/>
        </w:rPr>
        <w:t>и</w:t>
      </w:r>
      <w:r w:rsidRPr="004069DE">
        <w:rPr>
          <w:sz w:val="24"/>
          <w:szCs w:val="24"/>
          <w:lang w:val="en-US"/>
        </w:rPr>
        <w:t xml:space="preserve"> </w:t>
      </w:r>
      <w:r w:rsidRPr="004069DE">
        <w:rPr>
          <w:sz w:val="24"/>
          <w:szCs w:val="24"/>
        </w:rPr>
        <w:t>уверенность</w:t>
      </w:r>
      <w:r w:rsidRPr="004069DE">
        <w:rPr>
          <w:sz w:val="24"/>
          <w:szCs w:val="24"/>
          <w:lang w:val="en-US"/>
        </w:rPr>
        <w:t xml:space="preserve"> </w:t>
      </w:r>
      <w:r w:rsidRPr="004069DE">
        <w:rPr>
          <w:sz w:val="24"/>
          <w:szCs w:val="24"/>
        </w:rPr>
        <w:t>в</w:t>
      </w:r>
      <w:r w:rsidRPr="004069DE">
        <w:rPr>
          <w:sz w:val="24"/>
          <w:szCs w:val="24"/>
          <w:lang w:val="en-US"/>
        </w:rPr>
        <w:t xml:space="preserve"> </w:t>
      </w:r>
      <w:r w:rsidRPr="004069DE">
        <w:rPr>
          <w:sz w:val="24"/>
          <w:szCs w:val="24"/>
        </w:rPr>
        <w:t>своих</w:t>
      </w:r>
      <w:r w:rsidRPr="004069DE">
        <w:rPr>
          <w:sz w:val="24"/>
          <w:szCs w:val="24"/>
          <w:lang w:val="en-US"/>
        </w:rPr>
        <w:t xml:space="preserve"> </w:t>
      </w:r>
      <w:r w:rsidRPr="004069DE">
        <w:rPr>
          <w:sz w:val="24"/>
          <w:szCs w:val="24"/>
        </w:rPr>
        <w:t>действиях</w:t>
      </w:r>
      <w:r w:rsidRPr="004069DE">
        <w:rPr>
          <w:sz w:val="24"/>
          <w:szCs w:val="24"/>
          <w:lang w:val="en-US"/>
        </w:rPr>
        <w:t xml:space="preserve"> (</w:t>
      </w:r>
      <w:r w:rsidRPr="004069DE">
        <w:rPr>
          <w:i/>
          <w:sz w:val="24"/>
          <w:szCs w:val="24"/>
          <w:lang w:val="en-US"/>
        </w:rPr>
        <w:t>deliberate in his movements</w:t>
      </w:r>
      <w:r w:rsidRPr="004069DE">
        <w:rPr>
          <w:sz w:val="24"/>
          <w:szCs w:val="24"/>
          <w:lang w:val="en-US"/>
        </w:rPr>
        <w:t xml:space="preserve">). </w:t>
      </w:r>
      <w:r w:rsidRPr="004069DE">
        <w:rPr>
          <w:sz w:val="24"/>
          <w:szCs w:val="24"/>
        </w:rPr>
        <w:t xml:space="preserve">Подбор именно таких эпитетов, как </w:t>
      </w:r>
      <w:r w:rsidRPr="004069DE">
        <w:rPr>
          <w:i/>
          <w:sz w:val="24"/>
          <w:szCs w:val="24"/>
        </w:rPr>
        <w:t>большой</w:t>
      </w:r>
      <w:r w:rsidRPr="004069DE">
        <w:rPr>
          <w:sz w:val="24"/>
          <w:szCs w:val="24"/>
        </w:rPr>
        <w:t xml:space="preserve">, </w:t>
      </w:r>
      <w:r w:rsidRPr="004069DE">
        <w:rPr>
          <w:i/>
          <w:sz w:val="24"/>
          <w:szCs w:val="24"/>
        </w:rPr>
        <w:t>огромный</w:t>
      </w:r>
      <w:r w:rsidRPr="004069DE">
        <w:rPr>
          <w:sz w:val="24"/>
          <w:szCs w:val="24"/>
        </w:rPr>
        <w:t xml:space="preserve">, </w:t>
      </w:r>
      <w:r w:rsidRPr="004069DE">
        <w:rPr>
          <w:i/>
          <w:sz w:val="24"/>
          <w:szCs w:val="24"/>
        </w:rPr>
        <w:t>отвратительный</w:t>
      </w:r>
      <w:r w:rsidRPr="004069DE">
        <w:rPr>
          <w:sz w:val="24"/>
          <w:szCs w:val="24"/>
        </w:rPr>
        <w:t xml:space="preserve">, </w:t>
      </w:r>
      <w:r w:rsidRPr="004069DE">
        <w:rPr>
          <w:i/>
          <w:sz w:val="24"/>
          <w:szCs w:val="24"/>
        </w:rPr>
        <w:t>бледный</w:t>
      </w:r>
      <w:r w:rsidRPr="004069DE">
        <w:rPr>
          <w:sz w:val="24"/>
          <w:szCs w:val="24"/>
        </w:rPr>
        <w:t xml:space="preserve">, способствует визуализации образа Зла в </w:t>
      </w:r>
      <w:proofErr w:type="spellStart"/>
      <w:r w:rsidRPr="004069DE">
        <w:rPr>
          <w:sz w:val="24"/>
          <w:szCs w:val="24"/>
        </w:rPr>
        <w:t>персонажном</w:t>
      </w:r>
      <w:proofErr w:type="spellEnd"/>
      <w:r w:rsidRPr="004069DE">
        <w:rPr>
          <w:sz w:val="24"/>
          <w:szCs w:val="24"/>
        </w:rPr>
        <w:t xml:space="preserve"> образе белого человека Хуана Рейса. </w:t>
      </w:r>
      <w:r w:rsidRPr="004069DE">
        <w:rPr>
          <w:sz w:val="24"/>
          <w:szCs w:val="24"/>
          <w:lang w:val="en-US"/>
        </w:rPr>
        <w:t>“</w:t>
      </w:r>
      <w:r w:rsidRPr="004069DE">
        <w:rPr>
          <w:i/>
          <w:sz w:val="24"/>
          <w:szCs w:val="24"/>
          <w:lang w:val="en-US"/>
        </w:rPr>
        <w:t xml:space="preserve">He rode beside Abel, turned suddenly upon him, and began to flail him with the rooster. The white man was too strong and quick for him. The white man leaned and struck, back and forth, with only the mute malice of the act itself, careless, undetermined, </w:t>
      </w:r>
      <w:proofErr w:type="gramStart"/>
      <w:r w:rsidRPr="004069DE">
        <w:rPr>
          <w:i/>
          <w:sz w:val="24"/>
          <w:szCs w:val="24"/>
          <w:lang w:val="en-US"/>
        </w:rPr>
        <w:t>almost</w:t>
      </w:r>
      <w:proofErr w:type="gramEnd"/>
      <w:r w:rsidRPr="004069DE">
        <w:rPr>
          <w:i/>
          <w:sz w:val="24"/>
          <w:szCs w:val="24"/>
          <w:lang w:val="en-US"/>
        </w:rPr>
        <w:t xml:space="preserve"> composed in some final, preeminent sense.</w:t>
      </w:r>
      <w:r w:rsidRPr="00840BA4">
        <w:rPr>
          <w:i/>
          <w:sz w:val="24"/>
          <w:szCs w:val="24"/>
          <w:lang w:val="en-US"/>
        </w:rPr>
        <w:t xml:space="preserve"> The</w:t>
      </w:r>
      <w:r w:rsidRPr="00840BA4">
        <w:rPr>
          <w:i/>
          <w:sz w:val="24"/>
          <w:szCs w:val="24"/>
        </w:rPr>
        <w:t xml:space="preserve"> </w:t>
      </w:r>
      <w:r w:rsidRPr="00840BA4">
        <w:rPr>
          <w:i/>
          <w:sz w:val="24"/>
          <w:szCs w:val="24"/>
          <w:lang w:val="en-US"/>
        </w:rPr>
        <w:t>bird</w:t>
      </w:r>
      <w:r w:rsidRPr="00840BA4">
        <w:rPr>
          <w:i/>
          <w:sz w:val="24"/>
          <w:szCs w:val="24"/>
        </w:rPr>
        <w:t xml:space="preserve"> </w:t>
      </w:r>
      <w:r w:rsidRPr="00840BA4">
        <w:rPr>
          <w:i/>
          <w:sz w:val="24"/>
          <w:szCs w:val="24"/>
          <w:lang w:val="en-US"/>
        </w:rPr>
        <w:t>was</w:t>
      </w:r>
      <w:r w:rsidRPr="00840BA4">
        <w:rPr>
          <w:i/>
          <w:sz w:val="24"/>
          <w:szCs w:val="24"/>
        </w:rPr>
        <w:t xml:space="preserve"> </w:t>
      </w:r>
      <w:r w:rsidRPr="00840BA4">
        <w:rPr>
          <w:i/>
          <w:sz w:val="24"/>
          <w:szCs w:val="24"/>
          <w:lang w:val="en-US"/>
        </w:rPr>
        <w:t>dead</w:t>
      </w:r>
      <w:r w:rsidR="002666DA">
        <w:rPr>
          <w:sz w:val="24"/>
          <w:szCs w:val="24"/>
        </w:rPr>
        <w:t xml:space="preserve">.” </w:t>
      </w:r>
      <w:r w:rsidR="002666DA" w:rsidRPr="00AA3E68">
        <w:rPr>
          <w:sz w:val="24"/>
          <w:szCs w:val="24"/>
        </w:rPr>
        <w:t xml:space="preserve">[12, </w:t>
      </w:r>
      <w:r w:rsidR="002666DA">
        <w:rPr>
          <w:sz w:val="24"/>
          <w:szCs w:val="24"/>
        </w:rPr>
        <w:t>40</w:t>
      </w:r>
      <w:r w:rsidR="002666DA" w:rsidRPr="00AA3E68">
        <w:rPr>
          <w:sz w:val="24"/>
          <w:szCs w:val="24"/>
        </w:rPr>
        <w:t>]</w:t>
      </w:r>
      <w:r w:rsidRPr="00840BA4">
        <w:rPr>
          <w:sz w:val="24"/>
          <w:szCs w:val="24"/>
        </w:rPr>
        <w:t>. Злоба в действиях белого альбиноса, чувство его превосходства над Авелем способствовали трансформации сознания Авеля, что привело к восприятию им белого человека как врага, который проник на его родную землю и которого необходимо уничтожить.</w:t>
      </w:r>
    </w:p>
    <w:p w:rsidR="00A110D3" w:rsidRPr="00840BA4" w:rsidRDefault="00A110D3" w:rsidP="00171FC2">
      <w:pPr>
        <w:spacing w:after="0" w:line="240" w:lineRule="auto"/>
        <w:ind w:firstLine="539"/>
        <w:jc w:val="both"/>
        <w:rPr>
          <w:sz w:val="24"/>
          <w:szCs w:val="24"/>
        </w:rPr>
      </w:pPr>
      <w:r w:rsidRPr="00840BA4">
        <w:rPr>
          <w:sz w:val="24"/>
          <w:szCs w:val="24"/>
        </w:rPr>
        <w:t>Кризисная ситуация, по Р.А.</w:t>
      </w:r>
      <w:r w:rsidR="00273BCE" w:rsidRPr="00273BCE">
        <w:rPr>
          <w:sz w:val="24"/>
          <w:szCs w:val="24"/>
        </w:rPr>
        <w:t xml:space="preserve"> </w:t>
      </w:r>
      <w:proofErr w:type="spellStart"/>
      <w:r w:rsidRPr="00840BA4">
        <w:rPr>
          <w:sz w:val="24"/>
          <w:szCs w:val="24"/>
        </w:rPr>
        <w:t>Крохмальному</w:t>
      </w:r>
      <w:proofErr w:type="spellEnd"/>
      <w:r w:rsidRPr="00840BA4">
        <w:rPr>
          <w:sz w:val="24"/>
          <w:szCs w:val="24"/>
        </w:rPr>
        <w:t xml:space="preserve">, в которой происходит дифференциация антагонистов, их столкновение в соответствующих обстоятельствах, переходит в критическую ситуацию, то есть условия, при которых осуществляется визуальная замена одного образа другим. </w:t>
      </w:r>
      <w:proofErr w:type="gramStart"/>
      <w:r w:rsidRPr="00840BA4">
        <w:rPr>
          <w:sz w:val="24"/>
          <w:szCs w:val="24"/>
        </w:rPr>
        <w:t>Такая</w:t>
      </w:r>
      <w:proofErr w:type="gramEnd"/>
      <w:r w:rsidRPr="00840BA4">
        <w:rPr>
          <w:sz w:val="24"/>
          <w:szCs w:val="24"/>
        </w:rPr>
        <w:t xml:space="preserve"> </w:t>
      </w:r>
      <w:proofErr w:type="spellStart"/>
      <w:r w:rsidRPr="00840BA4">
        <w:rPr>
          <w:sz w:val="24"/>
          <w:szCs w:val="24"/>
        </w:rPr>
        <w:t>квазиморфоза</w:t>
      </w:r>
      <w:proofErr w:type="spellEnd"/>
      <w:r w:rsidRPr="00840BA4">
        <w:rPr>
          <w:sz w:val="24"/>
          <w:szCs w:val="24"/>
        </w:rPr>
        <w:t xml:space="preserve">, превращение в сознании героя, в его восприятии и воображении,  приводит к трагической развязке этого конфликта, а именно к убийству </w:t>
      </w:r>
      <w:r w:rsidRPr="004069DE">
        <w:rPr>
          <w:sz w:val="24"/>
          <w:szCs w:val="24"/>
        </w:rPr>
        <w:t>Авелем белого альбиноса: “</w:t>
      </w:r>
      <w:r w:rsidRPr="004069DE">
        <w:rPr>
          <w:i/>
          <w:sz w:val="24"/>
          <w:szCs w:val="24"/>
          <w:lang w:val="en-US"/>
        </w:rPr>
        <w:t>Abel</w:t>
      </w:r>
      <w:r w:rsidRPr="004069DE">
        <w:rPr>
          <w:i/>
          <w:sz w:val="24"/>
          <w:szCs w:val="24"/>
        </w:rPr>
        <w:t xml:space="preserve"> </w:t>
      </w:r>
      <w:r w:rsidRPr="004069DE">
        <w:rPr>
          <w:i/>
          <w:sz w:val="24"/>
          <w:szCs w:val="24"/>
          <w:lang w:val="en-US"/>
        </w:rPr>
        <w:t>waited</w:t>
      </w:r>
      <w:r w:rsidRPr="004069DE">
        <w:rPr>
          <w:i/>
          <w:sz w:val="24"/>
          <w:szCs w:val="24"/>
        </w:rPr>
        <w:t xml:space="preserve">. </w:t>
      </w:r>
      <w:r w:rsidRPr="004069DE">
        <w:rPr>
          <w:i/>
          <w:sz w:val="24"/>
          <w:szCs w:val="24"/>
          <w:lang w:val="en-US"/>
        </w:rPr>
        <w:t>The white man raised his arms, as if to embrace him,</w:t>
      </w:r>
      <w:r w:rsidRPr="00840BA4">
        <w:rPr>
          <w:i/>
          <w:sz w:val="24"/>
          <w:szCs w:val="24"/>
          <w:lang w:val="en-US"/>
        </w:rPr>
        <w:t xml:space="preserve"> and came forward. But Abel had already taken hold of the knife, and he drew it.</w:t>
      </w:r>
      <w:r w:rsidRPr="00840BA4">
        <w:rPr>
          <w:sz w:val="24"/>
          <w:szCs w:val="24"/>
          <w:lang w:val="en-US"/>
        </w:rPr>
        <w:t xml:space="preserve">” </w:t>
      </w:r>
      <w:r w:rsidR="002666DA" w:rsidRPr="00AA3E68">
        <w:rPr>
          <w:sz w:val="24"/>
          <w:szCs w:val="24"/>
        </w:rPr>
        <w:t xml:space="preserve">[12, </w:t>
      </w:r>
      <w:r w:rsidR="002666DA">
        <w:rPr>
          <w:sz w:val="24"/>
          <w:szCs w:val="24"/>
        </w:rPr>
        <w:t>73</w:t>
      </w:r>
      <w:r w:rsidR="002666DA" w:rsidRPr="00AA3E68">
        <w:rPr>
          <w:sz w:val="24"/>
          <w:szCs w:val="24"/>
        </w:rPr>
        <w:t>]</w:t>
      </w:r>
      <w:r w:rsidRPr="00840BA4">
        <w:rPr>
          <w:sz w:val="24"/>
          <w:szCs w:val="24"/>
        </w:rPr>
        <w:t xml:space="preserve">. В этом фрагменте мы выделили сигнал </w:t>
      </w:r>
      <w:proofErr w:type="spellStart"/>
      <w:r w:rsidRPr="00840BA4">
        <w:rPr>
          <w:sz w:val="24"/>
          <w:szCs w:val="24"/>
        </w:rPr>
        <w:t>квазиморфозы</w:t>
      </w:r>
      <w:proofErr w:type="spellEnd"/>
      <w:r w:rsidRPr="00840BA4">
        <w:rPr>
          <w:sz w:val="24"/>
          <w:szCs w:val="24"/>
        </w:rPr>
        <w:t xml:space="preserve">, а именно союзное слово  </w:t>
      </w:r>
      <w:r w:rsidRPr="00840BA4">
        <w:rPr>
          <w:i/>
          <w:sz w:val="24"/>
          <w:szCs w:val="24"/>
          <w:lang w:val="en-US"/>
        </w:rPr>
        <w:t>as</w:t>
      </w:r>
      <w:r w:rsidRPr="00840BA4">
        <w:rPr>
          <w:i/>
          <w:sz w:val="24"/>
          <w:szCs w:val="24"/>
        </w:rPr>
        <w:t xml:space="preserve"> </w:t>
      </w:r>
      <w:r w:rsidRPr="00840BA4">
        <w:rPr>
          <w:i/>
          <w:sz w:val="24"/>
          <w:szCs w:val="24"/>
          <w:lang w:val="en-US"/>
        </w:rPr>
        <w:t>if</w:t>
      </w:r>
      <w:r w:rsidRPr="00840BA4">
        <w:rPr>
          <w:sz w:val="24"/>
          <w:szCs w:val="24"/>
        </w:rPr>
        <w:t xml:space="preserve"> в сочетании с глаголом </w:t>
      </w:r>
      <w:proofErr w:type="spellStart"/>
      <w:r w:rsidRPr="00840BA4">
        <w:rPr>
          <w:i/>
          <w:sz w:val="24"/>
          <w:szCs w:val="24"/>
        </w:rPr>
        <w:t>to</w:t>
      </w:r>
      <w:proofErr w:type="spellEnd"/>
      <w:r w:rsidRPr="00840BA4">
        <w:rPr>
          <w:i/>
          <w:sz w:val="24"/>
          <w:szCs w:val="24"/>
        </w:rPr>
        <w:t xml:space="preserve"> </w:t>
      </w:r>
      <w:proofErr w:type="spellStart"/>
      <w:r w:rsidRPr="00840BA4">
        <w:rPr>
          <w:i/>
          <w:sz w:val="24"/>
          <w:szCs w:val="24"/>
        </w:rPr>
        <w:t>embrace</w:t>
      </w:r>
      <w:proofErr w:type="spellEnd"/>
      <w:r w:rsidRPr="00840BA4">
        <w:rPr>
          <w:sz w:val="24"/>
          <w:szCs w:val="24"/>
        </w:rPr>
        <w:t xml:space="preserve">, значение которого “охватывать”. “Охватывать” – действие, типичное для тех, что совершает змея, вступая в контакт со своей жертвой. Хуан Рейс вел себя, подобно змее, </w:t>
      </w:r>
      <w:proofErr w:type="gramStart"/>
      <w:r w:rsidRPr="00840BA4">
        <w:rPr>
          <w:sz w:val="24"/>
          <w:szCs w:val="24"/>
        </w:rPr>
        <w:t>пытаясь</w:t>
      </w:r>
      <w:proofErr w:type="gramEnd"/>
      <w:r w:rsidRPr="00840BA4">
        <w:rPr>
          <w:sz w:val="24"/>
          <w:szCs w:val="24"/>
        </w:rPr>
        <w:t xml:space="preserve"> напасть, охватить руками, “обвиться вокруг” Авеля. Змею не всегда </w:t>
      </w:r>
      <w:proofErr w:type="spellStart"/>
      <w:r w:rsidRPr="00840BA4">
        <w:rPr>
          <w:sz w:val="24"/>
          <w:szCs w:val="24"/>
        </w:rPr>
        <w:t>можна</w:t>
      </w:r>
      <w:proofErr w:type="spellEnd"/>
      <w:r w:rsidRPr="00840BA4">
        <w:rPr>
          <w:sz w:val="24"/>
          <w:szCs w:val="24"/>
        </w:rPr>
        <w:t xml:space="preserve"> уничтожить с первого удара, поэтому Авель совершает повторный удар: “</w:t>
      </w:r>
      <w:r w:rsidRPr="00840BA4">
        <w:rPr>
          <w:i/>
          <w:sz w:val="24"/>
          <w:szCs w:val="24"/>
          <w:lang w:val="en-US"/>
        </w:rPr>
        <w:t>He</w:t>
      </w:r>
      <w:r w:rsidRPr="00840BA4">
        <w:rPr>
          <w:i/>
          <w:sz w:val="24"/>
          <w:szCs w:val="24"/>
        </w:rPr>
        <w:t xml:space="preserve"> </w:t>
      </w:r>
      <w:r w:rsidRPr="00840BA4">
        <w:rPr>
          <w:i/>
          <w:sz w:val="24"/>
          <w:szCs w:val="24"/>
          <w:lang w:val="en-US"/>
        </w:rPr>
        <w:t>withdrew</w:t>
      </w:r>
      <w:r w:rsidRPr="00840BA4">
        <w:rPr>
          <w:i/>
          <w:sz w:val="24"/>
          <w:szCs w:val="24"/>
        </w:rPr>
        <w:t xml:space="preserve"> </w:t>
      </w:r>
      <w:r w:rsidRPr="00840BA4">
        <w:rPr>
          <w:i/>
          <w:sz w:val="24"/>
          <w:szCs w:val="24"/>
          <w:lang w:val="en-US"/>
        </w:rPr>
        <w:t>the</w:t>
      </w:r>
      <w:r w:rsidRPr="00840BA4">
        <w:rPr>
          <w:i/>
          <w:sz w:val="24"/>
          <w:szCs w:val="24"/>
        </w:rPr>
        <w:t xml:space="preserve"> </w:t>
      </w:r>
      <w:r w:rsidRPr="00840BA4">
        <w:rPr>
          <w:i/>
          <w:sz w:val="24"/>
          <w:szCs w:val="24"/>
          <w:lang w:val="en-US"/>
        </w:rPr>
        <w:t>knife</w:t>
      </w:r>
      <w:r w:rsidRPr="00840BA4">
        <w:rPr>
          <w:i/>
          <w:sz w:val="24"/>
          <w:szCs w:val="24"/>
        </w:rPr>
        <w:t xml:space="preserve"> </w:t>
      </w:r>
      <w:r w:rsidRPr="00840BA4">
        <w:rPr>
          <w:i/>
          <w:sz w:val="24"/>
          <w:szCs w:val="24"/>
          <w:lang w:val="en-US"/>
        </w:rPr>
        <w:t>and</w:t>
      </w:r>
      <w:r w:rsidRPr="00840BA4">
        <w:rPr>
          <w:i/>
          <w:sz w:val="24"/>
          <w:szCs w:val="24"/>
        </w:rPr>
        <w:t xml:space="preserve"> </w:t>
      </w:r>
      <w:r w:rsidRPr="00840BA4">
        <w:rPr>
          <w:i/>
          <w:sz w:val="24"/>
          <w:szCs w:val="24"/>
          <w:lang w:val="en-US"/>
        </w:rPr>
        <w:t>thrust</w:t>
      </w:r>
      <w:r w:rsidRPr="00840BA4">
        <w:rPr>
          <w:i/>
          <w:sz w:val="24"/>
          <w:szCs w:val="24"/>
        </w:rPr>
        <w:t xml:space="preserve"> </w:t>
      </w:r>
      <w:r w:rsidRPr="00840BA4">
        <w:rPr>
          <w:i/>
          <w:sz w:val="24"/>
          <w:szCs w:val="24"/>
          <w:lang w:val="en-US"/>
        </w:rPr>
        <w:t>again</w:t>
      </w:r>
      <w:r w:rsidRPr="00840BA4">
        <w:rPr>
          <w:i/>
          <w:sz w:val="24"/>
          <w:szCs w:val="24"/>
        </w:rPr>
        <w:t xml:space="preserve">, </w:t>
      </w:r>
      <w:r w:rsidRPr="00840BA4">
        <w:rPr>
          <w:i/>
          <w:sz w:val="24"/>
          <w:szCs w:val="24"/>
          <w:lang w:val="en-US"/>
        </w:rPr>
        <w:t>lower</w:t>
      </w:r>
      <w:r w:rsidRPr="00840BA4">
        <w:rPr>
          <w:i/>
          <w:sz w:val="24"/>
          <w:szCs w:val="24"/>
        </w:rPr>
        <w:t xml:space="preserve">, </w:t>
      </w:r>
      <w:r w:rsidRPr="00840BA4">
        <w:rPr>
          <w:i/>
          <w:sz w:val="24"/>
          <w:szCs w:val="24"/>
          <w:lang w:val="en-US"/>
        </w:rPr>
        <w:t>deep</w:t>
      </w:r>
      <w:r w:rsidRPr="00840BA4">
        <w:rPr>
          <w:i/>
          <w:sz w:val="24"/>
          <w:szCs w:val="24"/>
        </w:rPr>
        <w:t xml:space="preserve"> </w:t>
      </w:r>
      <w:r w:rsidRPr="00840BA4">
        <w:rPr>
          <w:i/>
          <w:sz w:val="24"/>
          <w:szCs w:val="24"/>
          <w:lang w:val="en-US"/>
        </w:rPr>
        <w:t>into</w:t>
      </w:r>
      <w:r w:rsidRPr="00840BA4">
        <w:rPr>
          <w:i/>
          <w:sz w:val="24"/>
          <w:szCs w:val="24"/>
        </w:rPr>
        <w:t xml:space="preserve"> </w:t>
      </w:r>
      <w:r w:rsidRPr="00840BA4">
        <w:rPr>
          <w:i/>
          <w:sz w:val="24"/>
          <w:szCs w:val="24"/>
          <w:lang w:val="en-US"/>
        </w:rPr>
        <w:t>the</w:t>
      </w:r>
      <w:r w:rsidRPr="00840BA4">
        <w:rPr>
          <w:i/>
          <w:sz w:val="24"/>
          <w:szCs w:val="24"/>
        </w:rPr>
        <w:t xml:space="preserve"> </w:t>
      </w:r>
      <w:r w:rsidRPr="00840BA4">
        <w:rPr>
          <w:i/>
          <w:sz w:val="24"/>
          <w:szCs w:val="24"/>
          <w:lang w:val="en-US"/>
        </w:rPr>
        <w:t>groin</w:t>
      </w:r>
      <w:r w:rsidRPr="00840BA4">
        <w:rPr>
          <w:sz w:val="24"/>
          <w:szCs w:val="24"/>
        </w:rPr>
        <w:t xml:space="preserve">.” </w:t>
      </w:r>
      <w:r w:rsidR="002666DA" w:rsidRPr="00AA3E68">
        <w:rPr>
          <w:sz w:val="24"/>
          <w:szCs w:val="24"/>
          <w:lang w:val="en-US"/>
        </w:rPr>
        <w:t>[</w:t>
      </w:r>
      <w:r w:rsidR="002666DA">
        <w:rPr>
          <w:sz w:val="24"/>
          <w:szCs w:val="24"/>
        </w:rPr>
        <w:t>там</w:t>
      </w:r>
      <w:r w:rsidR="002666DA" w:rsidRPr="00AA3E68">
        <w:rPr>
          <w:sz w:val="24"/>
          <w:szCs w:val="24"/>
          <w:lang w:val="en-US"/>
        </w:rPr>
        <w:t xml:space="preserve"> </w:t>
      </w:r>
      <w:r w:rsidR="002666DA">
        <w:rPr>
          <w:sz w:val="24"/>
          <w:szCs w:val="24"/>
        </w:rPr>
        <w:t>же</w:t>
      </w:r>
      <w:r w:rsidR="002666DA">
        <w:rPr>
          <w:sz w:val="24"/>
          <w:szCs w:val="24"/>
          <w:lang w:val="en-US"/>
        </w:rPr>
        <w:t>]</w:t>
      </w:r>
      <w:r w:rsidRPr="00840BA4">
        <w:rPr>
          <w:sz w:val="24"/>
          <w:szCs w:val="24"/>
          <w:lang w:val="en-US"/>
        </w:rPr>
        <w:t xml:space="preserve">. </w:t>
      </w:r>
      <w:r w:rsidRPr="00840BA4">
        <w:rPr>
          <w:sz w:val="24"/>
          <w:szCs w:val="24"/>
        </w:rPr>
        <w:t>Авель</w:t>
      </w:r>
      <w:r w:rsidRPr="00840BA4">
        <w:rPr>
          <w:sz w:val="24"/>
          <w:szCs w:val="24"/>
          <w:lang w:val="en-US"/>
        </w:rPr>
        <w:t xml:space="preserve"> </w:t>
      </w:r>
      <w:r w:rsidRPr="00840BA4">
        <w:rPr>
          <w:sz w:val="24"/>
          <w:szCs w:val="24"/>
        </w:rPr>
        <w:t>стоял</w:t>
      </w:r>
      <w:r w:rsidRPr="00840BA4">
        <w:rPr>
          <w:sz w:val="24"/>
          <w:szCs w:val="24"/>
          <w:lang w:val="en-US"/>
        </w:rPr>
        <w:t xml:space="preserve"> </w:t>
      </w:r>
      <w:r w:rsidRPr="00840BA4">
        <w:rPr>
          <w:sz w:val="24"/>
          <w:szCs w:val="24"/>
        </w:rPr>
        <w:t>и</w:t>
      </w:r>
      <w:r w:rsidRPr="00840BA4">
        <w:rPr>
          <w:sz w:val="24"/>
          <w:szCs w:val="24"/>
          <w:lang w:val="en-US"/>
        </w:rPr>
        <w:t xml:space="preserve"> </w:t>
      </w:r>
      <w:r w:rsidRPr="00840BA4">
        <w:rPr>
          <w:sz w:val="24"/>
          <w:szCs w:val="24"/>
        </w:rPr>
        <w:t>смотрел</w:t>
      </w:r>
      <w:r w:rsidRPr="00840BA4">
        <w:rPr>
          <w:sz w:val="24"/>
          <w:szCs w:val="24"/>
          <w:lang w:val="en-US"/>
        </w:rPr>
        <w:t xml:space="preserve"> </w:t>
      </w:r>
      <w:r w:rsidRPr="00840BA4">
        <w:rPr>
          <w:sz w:val="24"/>
          <w:szCs w:val="24"/>
        </w:rPr>
        <w:t>на</w:t>
      </w:r>
      <w:r w:rsidRPr="00840BA4">
        <w:rPr>
          <w:sz w:val="24"/>
          <w:szCs w:val="24"/>
          <w:lang w:val="en-US"/>
        </w:rPr>
        <w:t xml:space="preserve"> </w:t>
      </w:r>
      <w:r w:rsidRPr="00840BA4">
        <w:rPr>
          <w:sz w:val="24"/>
          <w:szCs w:val="24"/>
        </w:rPr>
        <w:t>предсмертные</w:t>
      </w:r>
      <w:r w:rsidRPr="00840BA4">
        <w:rPr>
          <w:sz w:val="24"/>
          <w:szCs w:val="24"/>
          <w:lang w:val="en-US"/>
        </w:rPr>
        <w:t xml:space="preserve"> </w:t>
      </w:r>
      <w:r w:rsidRPr="00840BA4">
        <w:rPr>
          <w:sz w:val="24"/>
          <w:szCs w:val="24"/>
        </w:rPr>
        <w:t>движения</w:t>
      </w:r>
      <w:r w:rsidRPr="00840BA4">
        <w:rPr>
          <w:sz w:val="24"/>
          <w:szCs w:val="24"/>
          <w:lang w:val="en-US"/>
        </w:rPr>
        <w:t xml:space="preserve"> </w:t>
      </w:r>
      <w:r w:rsidRPr="00840BA4">
        <w:rPr>
          <w:sz w:val="24"/>
          <w:szCs w:val="24"/>
        </w:rPr>
        <w:t>своего</w:t>
      </w:r>
      <w:r w:rsidRPr="00840BA4">
        <w:rPr>
          <w:sz w:val="24"/>
          <w:szCs w:val="24"/>
          <w:lang w:val="en-US"/>
        </w:rPr>
        <w:t xml:space="preserve"> </w:t>
      </w:r>
      <w:r w:rsidRPr="00840BA4">
        <w:rPr>
          <w:sz w:val="24"/>
          <w:szCs w:val="24"/>
        </w:rPr>
        <w:t>врага</w:t>
      </w:r>
      <w:r w:rsidRPr="00840BA4">
        <w:rPr>
          <w:sz w:val="24"/>
          <w:szCs w:val="24"/>
          <w:lang w:val="en-US"/>
        </w:rPr>
        <w:t>: “</w:t>
      </w:r>
      <w:r w:rsidRPr="00840BA4">
        <w:rPr>
          <w:i/>
          <w:sz w:val="24"/>
          <w:szCs w:val="24"/>
          <w:lang w:val="en-US"/>
        </w:rPr>
        <w:t xml:space="preserve">Then the head inclined a little, as if </w:t>
      </w:r>
      <w:r w:rsidRPr="006D4C54">
        <w:rPr>
          <w:i/>
          <w:sz w:val="24"/>
          <w:szCs w:val="24"/>
          <w:lang w:val="en-US"/>
        </w:rPr>
        <w:t>to whisper</w:t>
      </w:r>
      <w:r w:rsidRPr="00840BA4">
        <w:rPr>
          <w:i/>
          <w:sz w:val="24"/>
          <w:szCs w:val="24"/>
          <w:lang w:val="en-US"/>
        </w:rPr>
        <w:t xml:space="preserve"> something </w:t>
      </w:r>
      <w:r w:rsidRPr="004069DE">
        <w:rPr>
          <w:i/>
          <w:sz w:val="24"/>
          <w:szCs w:val="24"/>
          <w:lang w:val="en-US"/>
        </w:rPr>
        <w:t>of the darkness and the rain? And the pale flesh of the face twitched, and the great blue mouth still gaped open and made no sound</w:t>
      </w:r>
      <w:r w:rsidR="002666DA" w:rsidRPr="004069DE">
        <w:rPr>
          <w:sz w:val="24"/>
          <w:szCs w:val="24"/>
          <w:lang w:val="en-US"/>
        </w:rPr>
        <w:t>” [12, 74]</w:t>
      </w:r>
      <w:r w:rsidRPr="004069DE">
        <w:rPr>
          <w:sz w:val="24"/>
          <w:szCs w:val="24"/>
          <w:lang w:val="en-US"/>
        </w:rPr>
        <w:t xml:space="preserve">. </w:t>
      </w:r>
      <w:r w:rsidRPr="004069DE">
        <w:rPr>
          <w:sz w:val="24"/>
          <w:szCs w:val="24"/>
        </w:rPr>
        <w:t xml:space="preserve">Он видел перед собой врага-змею, что эксплицировано описанием действий Хуана Рейса, соотносимых с поведением змеи: </w:t>
      </w:r>
      <w:r w:rsidRPr="004069DE">
        <w:rPr>
          <w:i/>
          <w:sz w:val="24"/>
          <w:szCs w:val="24"/>
          <w:lang w:val="en-US"/>
        </w:rPr>
        <w:t>to</w:t>
      </w:r>
      <w:r w:rsidRPr="004069DE">
        <w:rPr>
          <w:i/>
          <w:sz w:val="24"/>
          <w:szCs w:val="24"/>
        </w:rPr>
        <w:t xml:space="preserve"> </w:t>
      </w:r>
      <w:r w:rsidRPr="004069DE">
        <w:rPr>
          <w:i/>
          <w:sz w:val="24"/>
          <w:szCs w:val="24"/>
          <w:lang w:val="en-US"/>
        </w:rPr>
        <w:t>whisper</w:t>
      </w:r>
      <w:r w:rsidRPr="004069DE">
        <w:rPr>
          <w:sz w:val="24"/>
          <w:szCs w:val="24"/>
        </w:rPr>
        <w:t xml:space="preserve"> – шептать=шипеть, </w:t>
      </w:r>
      <w:r w:rsidRPr="004069DE">
        <w:rPr>
          <w:i/>
          <w:sz w:val="24"/>
          <w:szCs w:val="24"/>
          <w:lang w:val="en-US"/>
        </w:rPr>
        <w:t>twitched</w:t>
      </w:r>
      <w:r w:rsidRPr="004069DE">
        <w:rPr>
          <w:sz w:val="24"/>
          <w:szCs w:val="24"/>
        </w:rPr>
        <w:t xml:space="preserve"> – дергаться в судорогах, </w:t>
      </w:r>
      <w:r w:rsidRPr="004069DE">
        <w:rPr>
          <w:i/>
          <w:sz w:val="24"/>
          <w:szCs w:val="24"/>
          <w:lang w:val="en-US"/>
        </w:rPr>
        <w:t>made</w:t>
      </w:r>
      <w:r w:rsidRPr="004069DE">
        <w:rPr>
          <w:i/>
          <w:sz w:val="24"/>
          <w:szCs w:val="24"/>
        </w:rPr>
        <w:t xml:space="preserve"> </w:t>
      </w:r>
      <w:r w:rsidRPr="004069DE">
        <w:rPr>
          <w:i/>
          <w:sz w:val="24"/>
          <w:szCs w:val="24"/>
          <w:lang w:val="en-US"/>
        </w:rPr>
        <w:t>no</w:t>
      </w:r>
      <w:r w:rsidRPr="004069DE">
        <w:rPr>
          <w:i/>
          <w:sz w:val="24"/>
          <w:szCs w:val="24"/>
        </w:rPr>
        <w:t xml:space="preserve"> </w:t>
      </w:r>
      <w:r w:rsidRPr="004069DE">
        <w:rPr>
          <w:i/>
          <w:sz w:val="24"/>
          <w:szCs w:val="24"/>
          <w:lang w:val="en-US"/>
        </w:rPr>
        <w:t>sound</w:t>
      </w:r>
      <w:r w:rsidRPr="004069DE">
        <w:rPr>
          <w:i/>
          <w:sz w:val="24"/>
          <w:szCs w:val="24"/>
        </w:rPr>
        <w:t xml:space="preserve"> </w:t>
      </w:r>
      <w:r w:rsidRPr="004069DE">
        <w:rPr>
          <w:sz w:val="24"/>
          <w:szCs w:val="24"/>
        </w:rPr>
        <w:t>– не произнести</w:t>
      </w:r>
      <w:r w:rsidRPr="00840BA4">
        <w:rPr>
          <w:sz w:val="24"/>
          <w:szCs w:val="24"/>
        </w:rPr>
        <w:t xml:space="preserve"> ни слова.</w:t>
      </w:r>
      <w:r w:rsidR="00171FC2">
        <w:rPr>
          <w:sz w:val="24"/>
          <w:szCs w:val="24"/>
        </w:rPr>
        <w:t xml:space="preserve"> </w:t>
      </w:r>
      <w:r w:rsidRPr="00840BA4">
        <w:rPr>
          <w:sz w:val="24"/>
          <w:szCs w:val="24"/>
        </w:rPr>
        <w:t xml:space="preserve">Авель как </w:t>
      </w:r>
      <w:proofErr w:type="spellStart"/>
      <w:r w:rsidRPr="00840BA4">
        <w:rPr>
          <w:sz w:val="24"/>
          <w:szCs w:val="24"/>
        </w:rPr>
        <w:t>мифолорно</w:t>
      </w:r>
      <w:proofErr w:type="spellEnd"/>
      <w:r w:rsidRPr="00840BA4">
        <w:rPr>
          <w:sz w:val="24"/>
          <w:szCs w:val="24"/>
        </w:rPr>
        <w:t xml:space="preserve">-авторский герой выполнил свою миссию – провел ритуал </w:t>
      </w:r>
      <w:r w:rsidRPr="00840BA4">
        <w:rPr>
          <w:sz w:val="24"/>
          <w:szCs w:val="24"/>
        </w:rPr>
        <w:lastRenderedPageBreak/>
        <w:t>очищения своей земли от зла, чем вызвал дождь: “</w:t>
      </w:r>
      <w:r w:rsidRPr="00840BA4">
        <w:rPr>
          <w:i/>
          <w:sz w:val="24"/>
          <w:szCs w:val="24"/>
          <w:lang w:val="en-US"/>
        </w:rPr>
        <w:t>Abel</w:t>
      </w:r>
      <w:r w:rsidRPr="00840BA4">
        <w:rPr>
          <w:i/>
          <w:sz w:val="24"/>
          <w:szCs w:val="24"/>
        </w:rPr>
        <w:t xml:space="preserve"> </w:t>
      </w:r>
      <w:r w:rsidRPr="00840BA4">
        <w:rPr>
          <w:i/>
          <w:sz w:val="24"/>
          <w:szCs w:val="24"/>
          <w:lang w:val="en-US"/>
        </w:rPr>
        <w:t>threw</w:t>
      </w:r>
      <w:r w:rsidRPr="00840BA4">
        <w:rPr>
          <w:i/>
          <w:sz w:val="24"/>
          <w:szCs w:val="24"/>
        </w:rPr>
        <w:t xml:space="preserve"> </w:t>
      </w:r>
      <w:r w:rsidRPr="00840BA4">
        <w:rPr>
          <w:i/>
          <w:sz w:val="24"/>
          <w:szCs w:val="24"/>
          <w:lang w:val="en-US"/>
        </w:rPr>
        <w:t>down</w:t>
      </w:r>
      <w:r w:rsidRPr="00840BA4">
        <w:rPr>
          <w:i/>
          <w:sz w:val="24"/>
          <w:szCs w:val="24"/>
        </w:rPr>
        <w:t xml:space="preserve"> </w:t>
      </w:r>
      <w:r w:rsidRPr="00840BA4">
        <w:rPr>
          <w:i/>
          <w:sz w:val="24"/>
          <w:szCs w:val="24"/>
          <w:lang w:val="en-US"/>
        </w:rPr>
        <w:t>the</w:t>
      </w:r>
      <w:r w:rsidRPr="00840BA4">
        <w:rPr>
          <w:i/>
          <w:sz w:val="24"/>
          <w:szCs w:val="24"/>
        </w:rPr>
        <w:t xml:space="preserve"> </w:t>
      </w:r>
      <w:r w:rsidRPr="00840BA4">
        <w:rPr>
          <w:i/>
          <w:sz w:val="24"/>
          <w:szCs w:val="24"/>
          <w:lang w:val="en-US"/>
        </w:rPr>
        <w:t>knife</w:t>
      </w:r>
      <w:r w:rsidRPr="00840BA4">
        <w:rPr>
          <w:i/>
          <w:sz w:val="24"/>
          <w:szCs w:val="24"/>
        </w:rPr>
        <w:t xml:space="preserve"> </w:t>
      </w:r>
      <w:r w:rsidRPr="00840BA4">
        <w:rPr>
          <w:i/>
          <w:sz w:val="24"/>
          <w:szCs w:val="24"/>
          <w:lang w:val="en-US"/>
        </w:rPr>
        <w:t>and</w:t>
      </w:r>
      <w:r w:rsidRPr="00840BA4">
        <w:rPr>
          <w:i/>
          <w:sz w:val="24"/>
          <w:szCs w:val="24"/>
        </w:rPr>
        <w:t xml:space="preserve"> </w:t>
      </w:r>
      <w:r w:rsidRPr="00840BA4">
        <w:rPr>
          <w:i/>
          <w:sz w:val="24"/>
          <w:szCs w:val="24"/>
          <w:lang w:val="en-US"/>
        </w:rPr>
        <w:t>the</w:t>
      </w:r>
      <w:r w:rsidRPr="00840BA4">
        <w:rPr>
          <w:i/>
          <w:sz w:val="24"/>
          <w:szCs w:val="24"/>
        </w:rPr>
        <w:t xml:space="preserve"> </w:t>
      </w:r>
      <w:r w:rsidRPr="00840BA4">
        <w:rPr>
          <w:i/>
          <w:sz w:val="24"/>
          <w:szCs w:val="24"/>
          <w:lang w:val="en-US"/>
        </w:rPr>
        <w:t>rain</w:t>
      </w:r>
      <w:r w:rsidRPr="00840BA4">
        <w:rPr>
          <w:i/>
          <w:sz w:val="24"/>
          <w:szCs w:val="24"/>
        </w:rPr>
        <w:t xml:space="preserve"> </w:t>
      </w:r>
      <w:r w:rsidRPr="00840BA4">
        <w:rPr>
          <w:i/>
          <w:sz w:val="24"/>
          <w:szCs w:val="24"/>
          <w:lang w:val="en-US"/>
        </w:rPr>
        <w:t>fell</w:t>
      </w:r>
      <w:r w:rsidRPr="00840BA4">
        <w:rPr>
          <w:i/>
          <w:sz w:val="24"/>
          <w:szCs w:val="24"/>
        </w:rPr>
        <w:t xml:space="preserve"> </w:t>
      </w:r>
      <w:r w:rsidRPr="00840BA4">
        <w:rPr>
          <w:i/>
          <w:sz w:val="24"/>
          <w:szCs w:val="24"/>
          <w:lang w:val="en-US"/>
        </w:rPr>
        <w:t>upon</w:t>
      </w:r>
      <w:r w:rsidRPr="00840BA4">
        <w:rPr>
          <w:i/>
          <w:sz w:val="24"/>
          <w:szCs w:val="24"/>
        </w:rPr>
        <w:t xml:space="preserve"> </w:t>
      </w:r>
      <w:r w:rsidRPr="00840BA4">
        <w:rPr>
          <w:i/>
          <w:sz w:val="24"/>
          <w:szCs w:val="24"/>
          <w:lang w:val="en-US"/>
        </w:rPr>
        <w:t>it</w:t>
      </w:r>
      <w:r w:rsidRPr="00840BA4">
        <w:rPr>
          <w:i/>
          <w:sz w:val="24"/>
          <w:szCs w:val="24"/>
        </w:rPr>
        <w:t xml:space="preserve"> </w:t>
      </w:r>
      <w:r w:rsidRPr="00840BA4">
        <w:rPr>
          <w:i/>
          <w:sz w:val="24"/>
          <w:szCs w:val="24"/>
          <w:lang w:val="en-US"/>
        </w:rPr>
        <w:t>and</w:t>
      </w:r>
      <w:r w:rsidRPr="00840BA4">
        <w:rPr>
          <w:i/>
          <w:sz w:val="24"/>
          <w:szCs w:val="24"/>
        </w:rPr>
        <w:t xml:space="preserve"> </w:t>
      </w:r>
      <w:r w:rsidRPr="00840BA4">
        <w:rPr>
          <w:i/>
          <w:sz w:val="24"/>
          <w:szCs w:val="24"/>
          <w:lang w:val="en-US"/>
        </w:rPr>
        <w:t>made</w:t>
      </w:r>
      <w:r w:rsidRPr="00840BA4">
        <w:rPr>
          <w:i/>
          <w:sz w:val="24"/>
          <w:szCs w:val="24"/>
        </w:rPr>
        <w:t xml:space="preserve"> </w:t>
      </w:r>
      <w:r w:rsidRPr="00840BA4">
        <w:rPr>
          <w:i/>
          <w:sz w:val="24"/>
          <w:szCs w:val="24"/>
          <w:lang w:val="en-US"/>
        </w:rPr>
        <w:t>it</w:t>
      </w:r>
      <w:r w:rsidRPr="00840BA4">
        <w:rPr>
          <w:i/>
          <w:sz w:val="24"/>
          <w:szCs w:val="24"/>
        </w:rPr>
        <w:t xml:space="preserve"> </w:t>
      </w:r>
      <w:r w:rsidRPr="00840BA4">
        <w:rPr>
          <w:i/>
          <w:sz w:val="24"/>
          <w:szCs w:val="24"/>
          <w:lang w:val="en-US"/>
        </w:rPr>
        <w:t>clean</w:t>
      </w:r>
      <w:r w:rsidR="002666DA">
        <w:rPr>
          <w:sz w:val="24"/>
          <w:szCs w:val="24"/>
        </w:rPr>
        <w:t xml:space="preserve">” </w:t>
      </w:r>
      <w:r w:rsidR="002666DA" w:rsidRPr="002666DA">
        <w:rPr>
          <w:sz w:val="24"/>
          <w:szCs w:val="24"/>
        </w:rPr>
        <w:t>[</w:t>
      </w:r>
      <w:r w:rsidR="002666DA">
        <w:rPr>
          <w:sz w:val="24"/>
          <w:szCs w:val="24"/>
        </w:rPr>
        <w:t>там же</w:t>
      </w:r>
      <w:r w:rsidR="002666DA" w:rsidRPr="002666DA">
        <w:rPr>
          <w:sz w:val="24"/>
          <w:szCs w:val="24"/>
        </w:rPr>
        <w:t>]</w:t>
      </w:r>
      <w:r w:rsidRPr="00840BA4">
        <w:rPr>
          <w:sz w:val="24"/>
          <w:szCs w:val="24"/>
        </w:rPr>
        <w:t>. Дождь, символ очищения, смыл кровь с орудия убийства.</w:t>
      </w:r>
    </w:p>
    <w:p w:rsidR="00A110D3" w:rsidRPr="00840BA4" w:rsidRDefault="00A110D3" w:rsidP="00A110D3">
      <w:pPr>
        <w:spacing w:after="0" w:line="240" w:lineRule="auto"/>
        <w:ind w:firstLine="539"/>
        <w:jc w:val="both"/>
        <w:rPr>
          <w:sz w:val="24"/>
          <w:szCs w:val="24"/>
        </w:rPr>
      </w:pPr>
      <w:r w:rsidRPr="00840BA4">
        <w:rPr>
          <w:sz w:val="24"/>
          <w:szCs w:val="24"/>
        </w:rPr>
        <w:t xml:space="preserve">Психологически и физически Авель истощен, измучен, выжат, поскольку сражался со злом. В следующем предложении псевдоморфоза, невозможность изменений в реальном или воображаемом мире, обозначенная сигналом </w:t>
      </w:r>
      <w:r w:rsidRPr="00840BA4">
        <w:rPr>
          <w:i/>
          <w:sz w:val="24"/>
          <w:szCs w:val="24"/>
          <w:lang w:val="en-US"/>
        </w:rPr>
        <w:t>seemed</w:t>
      </w:r>
      <w:r w:rsidRPr="00840BA4">
        <w:rPr>
          <w:sz w:val="24"/>
          <w:szCs w:val="24"/>
        </w:rPr>
        <w:t xml:space="preserve"> (казалось, что), передает внутреннее состояние Авеля: “</w:t>
      </w:r>
      <w:r w:rsidRPr="00840BA4">
        <w:rPr>
          <w:i/>
          <w:sz w:val="24"/>
          <w:szCs w:val="24"/>
          <w:lang w:val="en-US"/>
        </w:rPr>
        <w:t>He</w:t>
      </w:r>
      <w:r w:rsidRPr="00840BA4">
        <w:rPr>
          <w:i/>
          <w:sz w:val="24"/>
          <w:szCs w:val="24"/>
        </w:rPr>
        <w:t xml:space="preserve"> </w:t>
      </w:r>
      <w:r w:rsidRPr="00840BA4">
        <w:rPr>
          <w:i/>
          <w:sz w:val="24"/>
          <w:szCs w:val="24"/>
          <w:lang w:val="en-US"/>
        </w:rPr>
        <w:t>seemed</w:t>
      </w:r>
      <w:r w:rsidRPr="00840BA4">
        <w:rPr>
          <w:i/>
          <w:sz w:val="24"/>
          <w:szCs w:val="24"/>
        </w:rPr>
        <w:t xml:space="preserve"> </w:t>
      </w:r>
      <w:r w:rsidRPr="00840BA4">
        <w:rPr>
          <w:i/>
          <w:sz w:val="24"/>
          <w:szCs w:val="24"/>
          <w:lang w:val="en-US"/>
        </w:rPr>
        <w:t>just</w:t>
      </w:r>
      <w:r w:rsidRPr="00840BA4">
        <w:rPr>
          <w:i/>
          <w:sz w:val="24"/>
          <w:szCs w:val="24"/>
        </w:rPr>
        <w:t xml:space="preserve"> </w:t>
      </w:r>
      <w:r w:rsidRPr="00840BA4">
        <w:rPr>
          <w:i/>
          <w:sz w:val="24"/>
          <w:szCs w:val="24"/>
          <w:lang w:val="en-US"/>
        </w:rPr>
        <w:t>then</w:t>
      </w:r>
      <w:r w:rsidRPr="00840BA4">
        <w:rPr>
          <w:i/>
          <w:sz w:val="24"/>
          <w:szCs w:val="24"/>
        </w:rPr>
        <w:t xml:space="preserve"> </w:t>
      </w:r>
      <w:r w:rsidRPr="00840BA4">
        <w:rPr>
          <w:i/>
          <w:sz w:val="24"/>
          <w:szCs w:val="24"/>
          <w:lang w:val="en-US"/>
        </w:rPr>
        <w:t>to</w:t>
      </w:r>
      <w:r w:rsidRPr="00840BA4">
        <w:rPr>
          <w:i/>
          <w:sz w:val="24"/>
          <w:szCs w:val="24"/>
        </w:rPr>
        <w:t xml:space="preserve"> </w:t>
      </w:r>
      <w:r w:rsidRPr="004069DE">
        <w:rPr>
          <w:i/>
          <w:sz w:val="24"/>
          <w:szCs w:val="24"/>
          <w:lang w:val="en-US"/>
        </w:rPr>
        <w:t>wither</w:t>
      </w:r>
      <w:r w:rsidRPr="004069DE">
        <w:rPr>
          <w:i/>
          <w:sz w:val="24"/>
          <w:szCs w:val="24"/>
        </w:rPr>
        <w:t xml:space="preserve"> </w:t>
      </w:r>
      <w:r w:rsidRPr="004069DE">
        <w:rPr>
          <w:i/>
          <w:sz w:val="24"/>
          <w:szCs w:val="24"/>
          <w:lang w:val="en-US"/>
        </w:rPr>
        <w:t>and</w:t>
      </w:r>
      <w:r w:rsidRPr="004069DE">
        <w:rPr>
          <w:i/>
          <w:sz w:val="24"/>
          <w:szCs w:val="24"/>
        </w:rPr>
        <w:t xml:space="preserve"> </w:t>
      </w:r>
      <w:r w:rsidRPr="004069DE">
        <w:rPr>
          <w:i/>
          <w:sz w:val="24"/>
          <w:szCs w:val="24"/>
          <w:lang w:val="en-US"/>
        </w:rPr>
        <w:t>grow</w:t>
      </w:r>
      <w:r w:rsidRPr="004069DE">
        <w:rPr>
          <w:i/>
          <w:sz w:val="24"/>
          <w:szCs w:val="24"/>
        </w:rPr>
        <w:t xml:space="preserve"> </w:t>
      </w:r>
      <w:r w:rsidRPr="004069DE">
        <w:rPr>
          <w:i/>
          <w:sz w:val="24"/>
          <w:szCs w:val="24"/>
          <w:lang w:val="en-US"/>
        </w:rPr>
        <w:t>old</w:t>
      </w:r>
      <w:r w:rsidRPr="004069DE">
        <w:rPr>
          <w:sz w:val="24"/>
          <w:szCs w:val="24"/>
        </w:rPr>
        <w:t>.”</w:t>
      </w:r>
      <w:r w:rsidRPr="00840BA4">
        <w:rPr>
          <w:sz w:val="24"/>
          <w:szCs w:val="24"/>
        </w:rPr>
        <w:t xml:space="preserve"> </w:t>
      </w:r>
      <w:r w:rsidR="002666DA" w:rsidRPr="002666DA">
        <w:rPr>
          <w:sz w:val="24"/>
          <w:szCs w:val="24"/>
        </w:rPr>
        <w:t>[12, 74].</w:t>
      </w:r>
      <w:r w:rsidRPr="00840BA4">
        <w:rPr>
          <w:sz w:val="24"/>
          <w:szCs w:val="24"/>
        </w:rPr>
        <w:t xml:space="preserve"> Как рыцарь, который совершил свою миссию, он стоит на коленях перед своим умершим врагом, под дождем, который продолжает смывать его грех: “</w:t>
      </w:r>
      <w:r w:rsidRPr="00840BA4">
        <w:rPr>
          <w:i/>
          <w:sz w:val="24"/>
          <w:szCs w:val="24"/>
          <w:lang w:val="en-US"/>
        </w:rPr>
        <w:t>He</w:t>
      </w:r>
      <w:r w:rsidRPr="00840BA4">
        <w:rPr>
          <w:i/>
          <w:sz w:val="24"/>
          <w:szCs w:val="24"/>
        </w:rPr>
        <w:t xml:space="preserve"> </w:t>
      </w:r>
      <w:r w:rsidRPr="00840BA4">
        <w:rPr>
          <w:i/>
          <w:sz w:val="24"/>
          <w:szCs w:val="24"/>
          <w:lang w:val="en-US"/>
        </w:rPr>
        <w:t>knelt</w:t>
      </w:r>
      <w:r w:rsidRPr="00840BA4">
        <w:rPr>
          <w:i/>
          <w:sz w:val="24"/>
          <w:szCs w:val="24"/>
        </w:rPr>
        <w:t xml:space="preserve"> </w:t>
      </w:r>
      <w:r w:rsidRPr="00840BA4">
        <w:rPr>
          <w:i/>
          <w:sz w:val="24"/>
          <w:szCs w:val="24"/>
          <w:lang w:val="en-US"/>
        </w:rPr>
        <w:t>over</w:t>
      </w:r>
      <w:r w:rsidRPr="00840BA4">
        <w:rPr>
          <w:i/>
          <w:sz w:val="24"/>
          <w:szCs w:val="24"/>
        </w:rPr>
        <w:t xml:space="preserve"> </w:t>
      </w:r>
      <w:r w:rsidRPr="00840BA4">
        <w:rPr>
          <w:i/>
          <w:sz w:val="24"/>
          <w:szCs w:val="24"/>
          <w:lang w:val="en-US"/>
        </w:rPr>
        <w:t>the</w:t>
      </w:r>
      <w:r w:rsidRPr="00840BA4">
        <w:rPr>
          <w:i/>
          <w:sz w:val="24"/>
          <w:szCs w:val="24"/>
        </w:rPr>
        <w:t xml:space="preserve"> </w:t>
      </w:r>
      <w:r w:rsidRPr="00840BA4">
        <w:rPr>
          <w:i/>
          <w:sz w:val="24"/>
          <w:szCs w:val="24"/>
          <w:lang w:val="en-US"/>
        </w:rPr>
        <w:t>white</w:t>
      </w:r>
      <w:r w:rsidRPr="00840BA4">
        <w:rPr>
          <w:i/>
          <w:sz w:val="24"/>
          <w:szCs w:val="24"/>
        </w:rPr>
        <w:t xml:space="preserve"> </w:t>
      </w:r>
      <w:r w:rsidRPr="00840BA4">
        <w:rPr>
          <w:i/>
          <w:sz w:val="24"/>
          <w:szCs w:val="24"/>
          <w:lang w:val="en-US"/>
        </w:rPr>
        <w:t>man</w:t>
      </w:r>
      <w:r w:rsidRPr="00840BA4">
        <w:rPr>
          <w:i/>
          <w:sz w:val="24"/>
          <w:szCs w:val="24"/>
        </w:rPr>
        <w:t xml:space="preserve"> </w:t>
      </w:r>
      <w:r w:rsidRPr="00840BA4">
        <w:rPr>
          <w:i/>
          <w:sz w:val="24"/>
          <w:szCs w:val="24"/>
          <w:lang w:val="en-US"/>
        </w:rPr>
        <w:t>for</w:t>
      </w:r>
      <w:r w:rsidRPr="00840BA4">
        <w:rPr>
          <w:i/>
          <w:sz w:val="24"/>
          <w:szCs w:val="24"/>
        </w:rPr>
        <w:t xml:space="preserve"> </w:t>
      </w:r>
      <w:r w:rsidRPr="00840BA4">
        <w:rPr>
          <w:i/>
          <w:sz w:val="24"/>
          <w:szCs w:val="24"/>
          <w:lang w:val="en-US"/>
        </w:rPr>
        <w:t>a</w:t>
      </w:r>
      <w:r w:rsidRPr="00840BA4">
        <w:rPr>
          <w:i/>
          <w:sz w:val="24"/>
          <w:szCs w:val="24"/>
        </w:rPr>
        <w:t xml:space="preserve"> </w:t>
      </w:r>
      <w:r w:rsidRPr="00840BA4">
        <w:rPr>
          <w:i/>
          <w:sz w:val="24"/>
          <w:szCs w:val="24"/>
          <w:lang w:val="en-US"/>
        </w:rPr>
        <w:t>long</w:t>
      </w:r>
      <w:r w:rsidRPr="00840BA4">
        <w:rPr>
          <w:i/>
          <w:sz w:val="24"/>
          <w:szCs w:val="24"/>
        </w:rPr>
        <w:t xml:space="preserve"> </w:t>
      </w:r>
      <w:r w:rsidRPr="00840BA4">
        <w:rPr>
          <w:i/>
          <w:sz w:val="24"/>
          <w:szCs w:val="24"/>
          <w:lang w:val="en-US"/>
        </w:rPr>
        <w:t>time</w:t>
      </w:r>
      <w:r w:rsidRPr="00840BA4">
        <w:rPr>
          <w:i/>
          <w:sz w:val="24"/>
          <w:szCs w:val="24"/>
        </w:rPr>
        <w:t xml:space="preserve"> </w:t>
      </w:r>
      <w:r w:rsidRPr="00840BA4">
        <w:rPr>
          <w:i/>
          <w:sz w:val="24"/>
          <w:szCs w:val="24"/>
          <w:lang w:val="en-US"/>
        </w:rPr>
        <w:t>in</w:t>
      </w:r>
      <w:r w:rsidRPr="00840BA4">
        <w:rPr>
          <w:i/>
          <w:sz w:val="24"/>
          <w:szCs w:val="24"/>
        </w:rPr>
        <w:t xml:space="preserve"> </w:t>
      </w:r>
      <w:r w:rsidRPr="00840BA4">
        <w:rPr>
          <w:i/>
          <w:sz w:val="24"/>
          <w:szCs w:val="24"/>
          <w:lang w:val="en-US"/>
        </w:rPr>
        <w:t>the</w:t>
      </w:r>
      <w:r w:rsidRPr="00840BA4">
        <w:rPr>
          <w:i/>
          <w:sz w:val="24"/>
          <w:szCs w:val="24"/>
        </w:rPr>
        <w:t xml:space="preserve"> </w:t>
      </w:r>
      <w:r w:rsidRPr="00840BA4">
        <w:rPr>
          <w:i/>
          <w:sz w:val="24"/>
          <w:szCs w:val="24"/>
          <w:lang w:val="en-US"/>
        </w:rPr>
        <w:t>rain</w:t>
      </w:r>
      <w:r w:rsidRPr="00840BA4">
        <w:rPr>
          <w:i/>
          <w:sz w:val="24"/>
          <w:szCs w:val="24"/>
        </w:rPr>
        <w:t xml:space="preserve"> </w:t>
      </w:r>
      <w:r w:rsidRPr="00840BA4">
        <w:rPr>
          <w:i/>
          <w:sz w:val="24"/>
          <w:szCs w:val="24"/>
          <w:lang w:val="en-US"/>
        </w:rPr>
        <w:t>looking</w:t>
      </w:r>
      <w:r w:rsidRPr="00840BA4">
        <w:rPr>
          <w:i/>
          <w:sz w:val="24"/>
          <w:szCs w:val="24"/>
        </w:rPr>
        <w:t xml:space="preserve"> </w:t>
      </w:r>
      <w:r w:rsidRPr="00840BA4">
        <w:rPr>
          <w:i/>
          <w:sz w:val="24"/>
          <w:szCs w:val="24"/>
          <w:lang w:val="en-US"/>
        </w:rPr>
        <w:t>down</w:t>
      </w:r>
      <w:r w:rsidRPr="00840BA4">
        <w:rPr>
          <w:sz w:val="24"/>
          <w:szCs w:val="24"/>
        </w:rPr>
        <w:t xml:space="preserve">” </w:t>
      </w:r>
      <w:r w:rsidR="002666DA" w:rsidRPr="002666DA">
        <w:rPr>
          <w:sz w:val="24"/>
          <w:szCs w:val="24"/>
        </w:rPr>
        <w:t>[</w:t>
      </w:r>
      <w:r w:rsidR="002666DA">
        <w:rPr>
          <w:sz w:val="24"/>
          <w:szCs w:val="24"/>
        </w:rPr>
        <w:t>там же</w:t>
      </w:r>
      <w:r w:rsidR="002666DA" w:rsidRPr="002666DA">
        <w:rPr>
          <w:sz w:val="24"/>
          <w:szCs w:val="24"/>
        </w:rPr>
        <w:t>]</w:t>
      </w:r>
      <w:r w:rsidR="002666DA" w:rsidRPr="00840BA4">
        <w:rPr>
          <w:sz w:val="24"/>
          <w:szCs w:val="24"/>
        </w:rPr>
        <w:t>.</w:t>
      </w:r>
    </w:p>
    <w:p w:rsidR="00A110D3" w:rsidRPr="00840BA4" w:rsidRDefault="00A110D3" w:rsidP="00A110D3">
      <w:pPr>
        <w:spacing w:after="0" w:line="240" w:lineRule="auto"/>
        <w:ind w:firstLine="567"/>
        <w:jc w:val="both"/>
        <w:rPr>
          <w:sz w:val="24"/>
          <w:szCs w:val="24"/>
        </w:rPr>
      </w:pPr>
      <w:r w:rsidRPr="00840BA4">
        <w:rPr>
          <w:sz w:val="24"/>
          <w:szCs w:val="24"/>
        </w:rPr>
        <w:t xml:space="preserve">С юридической точки зрения Авеля оправдать нельзя, он убил человека. Но понять причину его поступка становится возможным, обратившись к анализу каузаторов его действий, которые выявляем посредством </w:t>
      </w:r>
      <w:r w:rsidRPr="000D06FE">
        <w:rPr>
          <w:i/>
          <w:sz w:val="24"/>
          <w:szCs w:val="24"/>
        </w:rPr>
        <w:t>обратной перспективы</w:t>
      </w:r>
      <w:r w:rsidRPr="00840BA4">
        <w:rPr>
          <w:sz w:val="24"/>
          <w:szCs w:val="24"/>
        </w:rPr>
        <w:t xml:space="preserve"> (термин П.А.</w:t>
      </w:r>
      <w:r w:rsidR="006D4C54">
        <w:rPr>
          <w:sz w:val="24"/>
          <w:szCs w:val="24"/>
        </w:rPr>
        <w:t> </w:t>
      </w:r>
      <w:r w:rsidRPr="00840BA4">
        <w:rPr>
          <w:sz w:val="24"/>
          <w:szCs w:val="24"/>
        </w:rPr>
        <w:t>Флоренского).</w:t>
      </w:r>
    </w:p>
    <w:p w:rsidR="00A110D3" w:rsidRPr="00840BA4" w:rsidRDefault="00A110D3" w:rsidP="00A110D3">
      <w:pPr>
        <w:spacing w:after="0" w:line="240" w:lineRule="auto"/>
        <w:ind w:firstLine="539"/>
        <w:jc w:val="both"/>
        <w:rPr>
          <w:sz w:val="24"/>
          <w:szCs w:val="24"/>
        </w:rPr>
      </w:pPr>
      <w:r w:rsidRPr="00840BA4">
        <w:rPr>
          <w:sz w:val="24"/>
          <w:szCs w:val="24"/>
        </w:rPr>
        <w:t>Интерес к обратной перспективе усилился в ХХ веке в теории и практике изобразительного искусства, в живописи, а именно иконописи (Р.</w:t>
      </w:r>
      <w:r w:rsidR="00273BCE" w:rsidRPr="00273BCE">
        <w:rPr>
          <w:sz w:val="24"/>
          <w:szCs w:val="24"/>
        </w:rPr>
        <w:t xml:space="preserve"> </w:t>
      </w:r>
      <w:proofErr w:type="spellStart"/>
      <w:r w:rsidRPr="00840BA4">
        <w:rPr>
          <w:sz w:val="24"/>
          <w:szCs w:val="24"/>
        </w:rPr>
        <w:t>Арнхейм</w:t>
      </w:r>
      <w:proofErr w:type="spellEnd"/>
      <w:r w:rsidRPr="00840BA4">
        <w:rPr>
          <w:sz w:val="24"/>
          <w:szCs w:val="24"/>
        </w:rPr>
        <w:t>, Б.В.</w:t>
      </w:r>
      <w:r w:rsidR="00273BCE" w:rsidRPr="00273BCE">
        <w:rPr>
          <w:sz w:val="24"/>
          <w:szCs w:val="24"/>
        </w:rPr>
        <w:t xml:space="preserve"> </w:t>
      </w:r>
      <w:proofErr w:type="spellStart"/>
      <w:r w:rsidRPr="00840BA4">
        <w:rPr>
          <w:sz w:val="24"/>
          <w:szCs w:val="24"/>
        </w:rPr>
        <w:t>Раушенбах</w:t>
      </w:r>
      <w:proofErr w:type="spellEnd"/>
      <w:r w:rsidRPr="00840BA4">
        <w:rPr>
          <w:sz w:val="24"/>
          <w:szCs w:val="24"/>
        </w:rPr>
        <w:t>, П.А.</w:t>
      </w:r>
      <w:r w:rsidR="00273BCE" w:rsidRPr="00273BCE">
        <w:rPr>
          <w:sz w:val="24"/>
          <w:szCs w:val="24"/>
        </w:rPr>
        <w:t xml:space="preserve"> </w:t>
      </w:r>
      <w:r w:rsidRPr="00840BA4">
        <w:rPr>
          <w:sz w:val="24"/>
          <w:szCs w:val="24"/>
        </w:rPr>
        <w:t>Флоренский) и был связан с возрождением тенденций к символизму и средневекового художественного наследия.</w:t>
      </w:r>
    </w:p>
    <w:p w:rsidR="00A110D3" w:rsidRPr="00840BA4" w:rsidRDefault="00A110D3" w:rsidP="00A110D3">
      <w:pPr>
        <w:spacing w:after="0" w:line="240" w:lineRule="auto"/>
        <w:ind w:firstLine="539"/>
        <w:jc w:val="both"/>
        <w:rPr>
          <w:color w:val="auto"/>
          <w:sz w:val="24"/>
          <w:szCs w:val="24"/>
        </w:rPr>
      </w:pPr>
      <w:r w:rsidRPr="00840BA4">
        <w:rPr>
          <w:color w:val="auto"/>
          <w:sz w:val="24"/>
          <w:szCs w:val="24"/>
        </w:rPr>
        <w:t>Одним из первых феномен обратной перспективы попытался рассмотреть не с оценочной точки зрения, а с позиции объяснения ее механизмов П.А.</w:t>
      </w:r>
      <w:r w:rsidR="00273BCE" w:rsidRPr="00273BCE">
        <w:rPr>
          <w:color w:val="auto"/>
          <w:sz w:val="24"/>
          <w:szCs w:val="24"/>
        </w:rPr>
        <w:t xml:space="preserve"> </w:t>
      </w:r>
      <w:r w:rsidRPr="00840BA4">
        <w:rPr>
          <w:color w:val="auto"/>
          <w:sz w:val="24"/>
          <w:szCs w:val="24"/>
        </w:rPr>
        <w:t>Флоренский. При этом основную роль он отводил композиционным моментам и художественному замыслу. В отличие от полотен Возрождения картинная плоскость на иконах располагается практически на уровне глаз, а не на некотором расстоянии от наблюдателя. В привычных для нашего взгляда картинах сцены и акты рассматриваются с точки зрения стороннего наблюдателя. Мы просто констатируем независящие от нас события. Замысел же иконописца состоит в том, чтобы вовлечь наблюдателя в происходящее действо, сделать его непосредственным участником событий. Важная роль в этом отводится обратной перспективе, создающей эффект “надвигающегося пространства”. Линии, параллельные в объективном пространстве, сходятся на наблюдателе. Возникает своего рода панорамный обзор, способствующий тому, что наблюдатель чувствует себя в центре происходящих событий. При этом</w:t>
      </w:r>
      <w:proofErr w:type="gramStart"/>
      <w:r w:rsidRPr="00840BA4">
        <w:rPr>
          <w:color w:val="auto"/>
          <w:sz w:val="24"/>
          <w:szCs w:val="24"/>
        </w:rPr>
        <w:t>,</w:t>
      </w:r>
      <w:proofErr w:type="gramEnd"/>
      <w:r w:rsidRPr="00840BA4">
        <w:rPr>
          <w:color w:val="auto"/>
          <w:sz w:val="24"/>
          <w:szCs w:val="24"/>
        </w:rPr>
        <w:t xml:space="preserve"> в ближнем пространстве допускаются также и </w:t>
      </w:r>
      <w:r w:rsidR="00273BCE" w:rsidRPr="00840BA4">
        <w:rPr>
          <w:color w:val="auto"/>
          <w:sz w:val="24"/>
          <w:szCs w:val="24"/>
        </w:rPr>
        <w:t>обратно перспективные</w:t>
      </w:r>
      <w:r w:rsidRPr="00840BA4">
        <w:rPr>
          <w:color w:val="auto"/>
          <w:sz w:val="24"/>
          <w:szCs w:val="24"/>
        </w:rPr>
        <w:t xml:space="preserve"> построения. Они могут объясняться тремя группами причин: художественным замыслом, композиционными соображениями и объективными законами зрительного восприятия. </w:t>
      </w:r>
    </w:p>
    <w:p w:rsidR="00A110D3" w:rsidRPr="00840BA4" w:rsidRDefault="00A110D3" w:rsidP="00A110D3">
      <w:pPr>
        <w:spacing w:after="0" w:line="240" w:lineRule="auto"/>
        <w:ind w:firstLine="539"/>
        <w:jc w:val="both"/>
        <w:rPr>
          <w:sz w:val="24"/>
          <w:szCs w:val="24"/>
        </w:rPr>
      </w:pPr>
      <w:r w:rsidRPr="00840BA4">
        <w:rPr>
          <w:sz w:val="24"/>
          <w:szCs w:val="24"/>
        </w:rPr>
        <w:t>Прием обратной перспективы – это техника изображения предметов в пространстве, когда детали заднего плана привлекают к себе больше внимания, чем те, которые расположены на переднем плане картины [</w:t>
      </w:r>
      <w:r w:rsidR="002666DA" w:rsidRPr="002666DA">
        <w:rPr>
          <w:sz w:val="24"/>
          <w:szCs w:val="24"/>
        </w:rPr>
        <w:t>10</w:t>
      </w:r>
      <w:r w:rsidR="00273BCE">
        <w:rPr>
          <w:sz w:val="24"/>
          <w:szCs w:val="24"/>
        </w:rPr>
        <w:t xml:space="preserve">, </w:t>
      </w:r>
      <w:r w:rsidRPr="00840BA4">
        <w:rPr>
          <w:sz w:val="24"/>
          <w:szCs w:val="24"/>
        </w:rPr>
        <w:t>329]. Это происходит благодаря тому, что автор пользуется различными способами, благодаря которым это и становится возможным: например, деталь заднего плана выделяется ярким цветом, либо изображается большим размером, либо неправильной формы, что нарушает некоторые нормы построения рисунка.</w:t>
      </w:r>
    </w:p>
    <w:p w:rsidR="00A110D3" w:rsidRPr="00840BA4" w:rsidRDefault="00A110D3" w:rsidP="00A110D3">
      <w:pPr>
        <w:spacing w:after="0" w:line="240" w:lineRule="auto"/>
        <w:ind w:firstLine="539"/>
        <w:jc w:val="both"/>
        <w:rPr>
          <w:sz w:val="24"/>
          <w:szCs w:val="24"/>
        </w:rPr>
      </w:pPr>
      <w:r w:rsidRPr="00840BA4">
        <w:rPr>
          <w:sz w:val="24"/>
          <w:szCs w:val="24"/>
        </w:rPr>
        <w:t xml:space="preserve">В контексте нашего исследования </w:t>
      </w:r>
      <w:r w:rsidRPr="00840BA4">
        <w:rPr>
          <w:i/>
          <w:sz w:val="24"/>
          <w:szCs w:val="24"/>
        </w:rPr>
        <w:t>обратную перспективу</w:t>
      </w:r>
      <w:r w:rsidRPr="00840BA4">
        <w:rPr>
          <w:sz w:val="24"/>
          <w:szCs w:val="24"/>
        </w:rPr>
        <w:t xml:space="preserve"> понимаем как способ соединения дивергентно расположенных в тексте художественных деталей, фоновых фигур, которые хранят определенный этнокультурный смысл и создают </w:t>
      </w:r>
      <w:proofErr w:type="spellStart"/>
      <w:r w:rsidRPr="00840BA4">
        <w:rPr>
          <w:sz w:val="24"/>
          <w:szCs w:val="24"/>
        </w:rPr>
        <w:t>мифолорно</w:t>
      </w:r>
      <w:proofErr w:type="spellEnd"/>
      <w:r w:rsidRPr="00840BA4">
        <w:rPr>
          <w:sz w:val="24"/>
          <w:szCs w:val="24"/>
        </w:rPr>
        <w:t>-авторский образ, который выступает этнокультурным типажом “витязь на распутье”. В композиционно-сюжетном ключе такие детали, триггеры, способствуют связности и целостности художественного текста.</w:t>
      </w:r>
    </w:p>
    <w:p w:rsidR="00A110D3" w:rsidRPr="00840BA4" w:rsidRDefault="00A110D3" w:rsidP="00A110D3">
      <w:pPr>
        <w:spacing w:after="0" w:line="240" w:lineRule="auto"/>
        <w:ind w:firstLine="539"/>
        <w:jc w:val="both"/>
        <w:rPr>
          <w:color w:val="auto"/>
          <w:sz w:val="24"/>
          <w:szCs w:val="24"/>
        </w:rPr>
      </w:pPr>
      <w:r w:rsidRPr="00840BA4">
        <w:rPr>
          <w:color w:val="auto"/>
          <w:sz w:val="24"/>
          <w:szCs w:val="24"/>
        </w:rPr>
        <w:t xml:space="preserve">В качестве вероятных механизмов в обратной перспективе считаются способы фокусировки. При осматривании предмета с разных сторон попытка показать все виды одновременно приводит к эффекту обратной перспективы. Возможно, это одна из попыток увязать временную перспективу с </w:t>
      </w:r>
      <w:proofErr w:type="gramStart"/>
      <w:r w:rsidRPr="00840BA4">
        <w:rPr>
          <w:color w:val="auto"/>
          <w:sz w:val="24"/>
          <w:szCs w:val="24"/>
        </w:rPr>
        <w:t>пространственной</w:t>
      </w:r>
      <w:proofErr w:type="gramEnd"/>
      <w:r w:rsidRPr="00840BA4">
        <w:rPr>
          <w:color w:val="auto"/>
          <w:sz w:val="24"/>
          <w:szCs w:val="24"/>
        </w:rPr>
        <w:t>. Однако решающую роль здесь играет не симультанное восприятие, а последовательно разворачивающаяся исследовательская деятельность, обобщающая вторичные образы.</w:t>
      </w:r>
    </w:p>
    <w:p w:rsidR="00A110D3" w:rsidRPr="00840BA4" w:rsidRDefault="00A110D3" w:rsidP="00A110D3">
      <w:pPr>
        <w:spacing w:after="0" w:line="240" w:lineRule="auto"/>
        <w:ind w:firstLine="567"/>
        <w:jc w:val="both"/>
        <w:rPr>
          <w:sz w:val="24"/>
          <w:szCs w:val="24"/>
        </w:rPr>
      </w:pPr>
      <w:r w:rsidRPr="00840BA4">
        <w:rPr>
          <w:sz w:val="24"/>
          <w:szCs w:val="24"/>
        </w:rPr>
        <w:lastRenderedPageBreak/>
        <w:t xml:space="preserve">В “Доме, из рассвета сотворенном” мы выделили определенную цепь событий, связанных присутствием в них представителей животного мира, которые в сознании </w:t>
      </w:r>
      <w:proofErr w:type="spellStart"/>
      <w:r w:rsidRPr="00840BA4">
        <w:rPr>
          <w:sz w:val="24"/>
          <w:szCs w:val="24"/>
        </w:rPr>
        <w:t>америндов</w:t>
      </w:r>
      <w:proofErr w:type="spellEnd"/>
      <w:r w:rsidRPr="00840BA4">
        <w:rPr>
          <w:sz w:val="24"/>
          <w:szCs w:val="24"/>
        </w:rPr>
        <w:t xml:space="preserve"> считаются сакральными существами, этнокультурными символами.</w:t>
      </w:r>
    </w:p>
    <w:p w:rsidR="00A110D3" w:rsidRPr="00840BA4" w:rsidRDefault="00A110D3" w:rsidP="00A110D3">
      <w:pPr>
        <w:spacing w:after="0" w:line="240" w:lineRule="auto"/>
        <w:ind w:firstLine="567"/>
        <w:jc w:val="both"/>
        <w:rPr>
          <w:sz w:val="24"/>
          <w:szCs w:val="24"/>
        </w:rPr>
      </w:pPr>
      <w:r w:rsidRPr="00840BA4">
        <w:rPr>
          <w:sz w:val="24"/>
          <w:szCs w:val="24"/>
        </w:rPr>
        <w:t xml:space="preserve">Первым событием является эпизод, </w:t>
      </w:r>
      <w:r w:rsidR="00273BCE">
        <w:rPr>
          <w:sz w:val="24"/>
          <w:szCs w:val="24"/>
        </w:rPr>
        <w:t>когда</w:t>
      </w:r>
      <w:r w:rsidRPr="00840BA4">
        <w:rPr>
          <w:sz w:val="24"/>
          <w:szCs w:val="24"/>
        </w:rPr>
        <w:t xml:space="preserve"> Авель наблюдает за орлом и орлицей, </w:t>
      </w:r>
      <w:proofErr w:type="gramStart"/>
      <w:r w:rsidR="00273BCE">
        <w:rPr>
          <w:sz w:val="24"/>
          <w:szCs w:val="24"/>
        </w:rPr>
        <w:t>которые</w:t>
      </w:r>
      <w:proofErr w:type="gramEnd"/>
      <w:r w:rsidR="00273BCE">
        <w:rPr>
          <w:sz w:val="24"/>
          <w:szCs w:val="24"/>
        </w:rPr>
        <w:t xml:space="preserve"> пытаются расправиться</w:t>
      </w:r>
      <w:r w:rsidRPr="00840BA4">
        <w:rPr>
          <w:sz w:val="24"/>
          <w:szCs w:val="24"/>
        </w:rPr>
        <w:t xml:space="preserve"> со змеей. Орел, Змея – это вторичные образы, но они знаковые, поскольку Орел – Дух Неба, символ Творца. Змея – Дух Царства мертвых, поскольку обитает на земле и в земле. Орел = Добро, Змея = Зло. Далее, Авель проходит обряд посвящения в охотники, в процессе которого основной его задачей стоит принести с охоты орла или орлицу. Убивая орлицу, он смотрит ей в глаза, их взгляды встречаются, что служит индикатором мифологического обмена душ. Подобно орлу</w:t>
      </w:r>
      <w:r w:rsidRPr="00840BA4">
        <w:rPr>
          <w:sz w:val="24"/>
          <w:szCs w:val="24"/>
          <w:lang w:val="uk-UA"/>
        </w:rPr>
        <w:t xml:space="preserve"> он</w:t>
      </w:r>
      <w:r w:rsidRPr="00840BA4">
        <w:rPr>
          <w:sz w:val="24"/>
          <w:szCs w:val="24"/>
        </w:rPr>
        <w:t xml:space="preserve"> уничтожает </w:t>
      </w:r>
      <w:r w:rsidRPr="00840BA4">
        <w:rPr>
          <w:sz w:val="24"/>
          <w:szCs w:val="24"/>
          <w:lang w:val="uk-UA"/>
        </w:rPr>
        <w:t xml:space="preserve">зло, </w:t>
      </w:r>
      <w:r w:rsidRPr="00273BCE">
        <w:rPr>
          <w:sz w:val="24"/>
          <w:szCs w:val="24"/>
        </w:rPr>
        <w:t xml:space="preserve">которое </w:t>
      </w:r>
      <w:r w:rsidR="00273BCE" w:rsidRPr="00273BCE">
        <w:rPr>
          <w:sz w:val="24"/>
          <w:szCs w:val="24"/>
        </w:rPr>
        <w:t xml:space="preserve">он </w:t>
      </w:r>
      <w:r w:rsidRPr="00273BCE">
        <w:rPr>
          <w:sz w:val="24"/>
          <w:szCs w:val="24"/>
        </w:rPr>
        <w:t>видит в белом человеке. Ключевое слово “</w:t>
      </w:r>
      <w:proofErr w:type="spellStart"/>
      <w:r w:rsidRPr="00273BCE">
        <w:rPr>
          <w:sz w:val="24"/>
          <w:szCs w:val="24"/>
        </w:rPr>
        <w:t>snake</w:t>
      </w:r>
      <w:proofErr w:type="spellEnd"/>
      <w:r w:rsidRPr="00273BCE">
        <w:rPr>
          <w:sz w:val="24"/>
          <w:szCs w:val="24"/>
        </w:rPr>
        <w:t>”, которое использует в своей</w:t>
      </w:r>
      <w:r w:rsidRPr="00840BA4">
        <w:rPr>
          <w:sz w:val="24"/>
          <w:szCs w:val="24"/>
        </w:rPr>
        <w:t xml:space="preserve"> речи во время судебного </w:t>
      </w:r>
      <w:proofErr w:type="gramStart"/>
      <w:r w:rsidRPr="00840BA4">
        <w:rPr>
          <w:sz w:val="24"/>
          <w:szCs w:val="24"/>
        </w:rPr>
        <w:t>процесса над Авелем</w:t>
      </w:r>
      <w:proofErr w:type="gramEnd"/>
      <w:r w:rsidRPr="00840BA4">
        <w:rPr>
          <w:sz w:val="24"/>
          <w:szCs w:val="24"/>
        </w:rPr>
        <w:t xml:space="preserve"> Отец Ольгин “</w:t>
      </w:r>
      <w:r w:rsidRPr="00840BA4">
        <w:rPr>
          <w:i/>
          <w:sz w:val="24"/>
          <w:szCs w:val="24"/>
          <w:lang w:val="en-US"/>
        </w:rPr>
        <w:t>It</w:t>
      </w:r>
      <w:r w:rsidRPr="00840BA4">
        <w:rPr>
          <w:i/>
          <w:sz w:val="24"/>
          <w:szCs w:val="24"/>
        </w:rPr>
        <w:t>’</w:t>
      </w:r>
      <w:proofErr w:type="spellStart"/>
      <w:r w:rsidRPr="00840BA4">
        <w:rPr>
          <w:i/>
          <w:sz w:val="24"/>
          <w:szCs w:val="24"/>
          <w:lang w:val="en-US"/>
        </w:rPr>
        <w:t>s</w:t>
      </w:r>
      <w:proofErr w:type="spellEnd"/>
      <w:r w:rsidRPr="00840BA4">
        <w:rPr>
          <w:i/>
          <w:sz w:val="24"/>
          <w:szCs w:val="24"/>
        </w:rPr>
        <w:t xml:space="preserve"> </w:t>
      </w:r>
      <w:r w:rsidRPr="00840BA4">
        <w:rPr>
          <w:i/>
          <w:sz w:val="24"/>
          <w:szCs w:val="24"/>
          <w:lang w:val="en-US"/>
        </w:rPr>
        <w:t>the</w:t>
      </w:r>
      <w:r w:rsidRPr="00840BA4">
        <w:rPr>
          <w:i/>
          <w:sz w:val="24"/>
          <w:szCs w:val="24"/>
        </w:rPr>
        <w:t xml:space="preserve"> </w:t>
      </w:r>
      <w:r w:rsidRPr="004069DE">
        <w:rPr>
          <w:i/>
          <w:sz w:val="24"/>
          <w:szCs w:val="24"/>
          <w:lang w:val="en-US"/>
        </w:rPr>
        <w:t>psychology</w:t>
      </w:r>
      <w:r w:rsidRPr="004069DE">
        <w:rPr>
          <w:i/>
          <w:sz w:val="24"/>
          <w:szCs w:val="24"/>
        </w:rPr>
        <w:t xml:space="preserve"> </w:t>
      </w:r>
      <w:r w:rsidRPr="004069DE">
        <w:rPr>
          <w:i/>
          <w:sz w:val="24"/>
          <w:szCs w:val="24"/>
          <w:lang w:val="en-US"/>
        </w:rPr>
        <w:t>of</w:t>
      </w:r>
      <w:r w:rsidRPr="004069DE">
        <w:rPr>
          <w:i/>
          <w:sz w:val="24"/>
          <w:szCs w:val="24"/>
        </w:rPr>
        <w:t xml:space="preserve"> </w:t>
      </w:r>
      <w:r w:rsidRPr="004069DE">
        <w:rPr>
          <w:i/>
          <w:sz w:val="24"/>
          <w:szCs w:val="24"/>
          <w:lang w:val="en-US"/>
        </w:rPr>
        <w:t>witchcraft</w:t>
      </w:r>
      <w:r w:rsidRPr="004069DE">
        <w:rPr>
          <w:i/>
          <w:sz w:val="24"/>
          <w:szCs w:val="24"/>
        </w:rPr>
        <w:t xml:space="preserve">. </w:t>
      </w:r>
      <w:r w:rsidRPr="004069DE">
        <w:rPr>
          <w:i/>
          <w:sz w:val="24"/>
          <w:szCs w:val="24"/>
          <w:lang w:val="en-US"/>
        </w:rPr>
        <w:t>He had killed the white man. But in his imagination he did it because albino threatened to turn himself into a snake and bite him</w:t>
      </w:r>
      <w:r w:rsidRPr="004069DE">
        <w:rPr>
          <w:sz w:val="24"/>
          <w:szCs w:val="24"/>
          <w:lang w:val="en-US"/>
        </w:rPr>
        <w:t>.”</w:t>
      </w:r>
      <w:r w:rsidR="00273BCE" w:rsidRPr="004069DE">
        <w:rPr>
          <w:sz w:val="24"/>
          <w:szCs w:val="24"/>
          <w:lang w:val="uk-UA"/>
        </w:rPr>
        <w:t xml:space="preserve"> (</w:t>
      </w:r>
      <w:r w:rsidRPr="004069DE">
        <w:rPr>
          <w:sz w:val="24"/>
          <w:szCs w:val="24"/>
          <w:lang w:val="uk-UA"/>
        </w:rPr>
        <w:t xml:space="preserve">для </w:t>
      </w:r>
      <w:proofErr w:type="spellStart"/>
      <w:r w:rsidRPr="004069DE">
        <w:rPr>
          <w:sz w:val="24"/>
          <w:szCs w:val="24"/>
          <w:lang w:val="uk-UA"/>
        </w:rPr>
        <w:t>америндов</w:t>
      </w:r>
      <w:proofErr w:type="spellEnd"/>
      <w:r w:rsidRPr="004069DE">
        <w:rPr>
          <w:sz w:val="24"/>
          <w:szCs w:val="24"/>
          <w:lang w:val="uk-UA"/>
        </w:rPr>
        <w:t xml:space="preserve">, </w:t>
      </w:r>
      <w:r w:rsidRPr="004069DE">
        <w:rPr>
          <w:sz w:val="24"/>
          <w:szCs w:val="24"/>
        </w:rPr>
        <w:t>жителей гор и равнин, первый природный</w:t>
      </w:r>
      <w:r w:rsidRPr="00840BA4">
        <w:rPr>
          <w:sz w:val="24"/>
          <w:szCs w:val="24"/>
        </w:rPr>
        <w:t xml:space="preserve"> враг – это змея) выступает триггером, соединяющим параболой два нарратива: историю с орлами и историю противоборства двух сил в образе Авеля (Добро) и Хуана Рейса (Зло). </w:t>
      </w:r>
    </w:p>
    <w:p w:rsidR="00A110D3" w:rsidRPr="00840BA4" w:rsidRDefault="00A110D3" w:rsidP="00124416">
      <w:pPr>
        <w:spacing w:after="0" w:line="240" w:lineRule="auto"/>
        <w:ind w:firstLine="567"/>
        <w:jc w:val="both"/>
        <w:rPr>
          <w:sz w:val="24"/>
          <w:szCs w:val="24"/>
        </w:rPr>
      </w:pPr>
      <w:r w:rsidRPr="00840BA4">
        <w:rPr>
          <w:sz w:val="24"/>
          <w:szCs w:val="24"/>
        </w:rPr>
        <w:t xml:space="preserve">Эмоции, которые может испытывать читатель, читая этот роман, сопряжены с </w:t>
      </w:r>
      <w:proofErr w:type="spellStart"/>
      <w:r w:rsidRPr="00840BA4">
        <w:rPr>
          <w:sz w:val="24"/>
          <w:szCs w:val="24"/>
        </w:rPr>
        <w:t>когницией</w:t>
      </w:r>
      <w:proofErr w:type="spellEnd"/>
      <w:r w:rsidRPr="00840BA4">
        <w:rPr>
          <w:sz w:val="24"/>
          <w:szCs w:val="24"/>
        </w:rPr>
        <w:t xml:space="preserve">. Всякого рода напряжение провоцирует читателя на поиск новых интерпретационных стратегий, активизирует схему его фоновых и энциклопедических знаний. Сам автор романа, Скотт </w:t>
      </w:r>
      <w:proofErr w:type="spellStart"/>
      <w:r w:rsidRPr="00840BA4">
        <w:rPr>
          <w:sz w:val="24"/>
          <w:szCs w:val="24"/>
        </w:rPr>
        <w:t>Момадэй</w:t>
      </w:r>
      <w:proofErr w:type="spellEnd"/>
      <w:r w:rsidRPr="00840BA4">
        <w:rPr>
          <w:sz w:val="24"/>
          <w:szCs w:val="24"/>
        </w:rPr>
        <w:t xml:space="preserve">, в одном из своих интервью сказал, что в конце ХХ </w:t>
      </w:r>
      <w:proofErr w:type="gramStart"/>
      <w:r w:rsidRPr="00840BA4">
        <w:rPr>
          <w:sz w:val="24"/>
          <w:szCs w:val="24"/>
        </w:rPr>
        <w:t>в</w:t>
      </w:r>
      <w:proofErr w:type="gramEnd"/>
      <w:r w:rsidRPr="00840BA4">
        <w:rPr>
          <w:sz w:val="24"/>
          <w:szCs w:val="24"/>
        </w:rPr>
        <w:t xml:space="preserve">. </w:t>
      </w:r>
      <w:proofErr w:type="gramStart"/>
      <w:r w:rsidRPr="00840BA4">
        <w:rPr>
          <w:sz w:val="24"/>
          <w:szCs w:val="24"/>
        </w:rPr>
        <w:t>в</w:t>
      </w:r>
      <w:proofErr w:type="gramEnd"/>
      <w:r w:rsidRPr="00840BA4">
        <w:rPr>
          <w:sz w:val="24"/>
          <w:szCs w:val="24"/>
        </w:rPr>
        <w:t xml:space="preserve"> селении, где жили представители племени пуэбло, усилился наплыв альбиносов, движение которых</w:t>
      </w:r>
      <w:r w:rsidR="002666DA">
        <w:rPr>
          <w:sz w:val="24"/>
          <w:szCs w:val="24"/>
        </w:rPr>
        <w:t xml:space="preserve"> приобрело название альбинизм [</w:t>
      </w:r>
      <w:r w:rsidR="002666DA" w:rsidRPr="002666DA">
        <w:rPr>
          <w:sz w:val="24"/>
          <w:szCs w:val="24"/>
        </w:rPr>
        <w:t>12</w:t>
      </w:r>
      <w:r w:rsidRPr="00840BA4">
        <w:rPr>
          <w:sz w:val="24"/>
          <w:szCs w:val="24"/>
        </w:rPr>
        <w:t>, 11]. Альбиносы вели себя так, как будто только у них есть сила и могущество, которое дает им право властвовать над другими. Ввиду этих обстоятельств люди племени пуэбло вступали в конфликты с альбиносами, и не всегда эти конфликты заканчивались перемирием. Одна из таких реальных историй легла в основу истории с Авелем.</w:t>
      </w:r>
      <w:r w:rsidR="00124416">
        <w:rPr>
          <w:sz w:val="24"/>
          <w:szCs w:val="24"/>
        </w:rPr>
        <w:t xml:space="preserve"> </w:t>
      </w:r>
      <w:r w:rsidRPr="00840BA4">
        <w:rPr>
          <w:sz w:val="24"/>
          <w:szCs w:val="24"/>
        </w:rPr>
        <w:t xml:space="preserve">Мотивы возрождения, конфликта культур, уважение к сакральным традициям, духовности автохтонного населения сфокусированы в </w:t>
      </w:r>
      <w:proofErr w:type="spellStart"/>
      <w:r w:rsidRPr="00840BA4">
        <w:rPr>
          <w:sz w:val="24"/>
          <w:szCs w:val="24"/>
        </w:rPr>
        <w:t>мифолорно</w:t>
      </w:r>
      <w:proofErr w:type="spellEnd"/>
      <w:r w:rsidRPr="00840BA4">
        <w:rPr>
          <w:sz w:val="24"/>
          <w:szCs w:val="24"/>
        </w:rPr>
        <w:t>-авторском образе Авеля.</w:t>
      </w:r>
    </w:p>
    <w:p w:rsidR="00C701BC" w:rsidRDefault="00A110D3" w:rsidP="00124416">
      <w:pPr>
        <w:spacing w:after="0" w:line="240" w:lineRule="auto"/>
        <w:ind w:firstLine="567"/>
        <w:jc w:val="both"/>
        <w:rPr>
          <w:sz w:val="24"/>
          <w:szCs w:val="24"/>
        </w:rPr>
      </w:pPr>
      <w:r w:rsidRPr="00840BA4">
        <w:rPr>
          <w:sz w:val="24"/>
          <w:szCs w:val="24"/>
        </w:rPr>
        <w:t xml:space="preserve">Подводя итоги, следует сказать, что </w:t>
      </w:r>
      <w:proofErr w:type="spellStart"/>
      <w:r w:rsidRPr="00840BA4">
        <w:rPr>
          <w:sz w:val="24"/>
          <w:szCs w:val="24"/>
        </w:rPr>
        <w:t>мифолорно</w:t>
      </w:r>
      <w:proofErr w:type="spellEnd"/>
      <w:r w:rsidRPr="00840BA4">
        <w:rPr>
          <w:sz w:val="24"/>
          <w:szCs w:val="24"/>
        </w:rPr>
        <w:t xml:space="preserve">-авторский образ как этнокультурный типаж “витязь на распутье” раскрывается в тексте в мотивах, которые сопряжены с мотивами героев автохтонных текстов, а также во взаимодействии с природой и другими персонажами текста. В </w:t>
      </w:r>
      <w:proofErr w:type="spellStart"/>
      <w:r w:rsidRPr="00840BA4">
        <w:rPr>
          <w:sz w:val="24"/>
          <w:szCs w:val="24"/>
        </w:rPr>
        <w:t>мифолорно</w:t>
      </w:r>
      <w:proofErr w:type="spellEnd"/>
      <w:r w:rsidRPr="00840BA4">
        <w:rPr>
          <w:sz w:val="24"/>
          <w:szCs w:val="24"/>
        </w:rPr>
        <w:t xml:space="preserve">-авторском образе объективированы концептуальные доминанты (отчуждение, жертвоприношение, уважение к природе и человеку, почитание этнокультурных традиций) и этнокультурные ценности (безопасность, свобода духа, мировая гармония), ради </w:t>
      </w:r>
      <w:proofErr w:type="gramStart"/>
      <w:r w:rsidRPr="00840BA4">
        <w:rPr>
          <w:sz w:val="24"/>
          <w:szCs w:val="24"/>
        </w:rPr>
        <w:t>сохранения</w:t>
      </w:r>
      <w:proofErr w:type="gramEnd"/>
      <w:r w:rsidRPr="00840BA4">
        <w:rPr>
          <w:sz w:val="24"/>
          <w:szCs w:val="24"/>
        </w:rPr>
        <w:t xml:space="preserve"> которых он и совершает ряд, хоть и противоречивых, но сознательных поступков, что и характеризует его как этнокультурный типаж </w:t>
      </w:r>
      <w:proofErr w:type="spellStart"/>
      <w:r w:rsidRPr="00840BA4">
        <w:rPr>
          <w:sz w:val="24"/>
          <w:szCs w:val="24"/>
        </w:rPr>
        <w:t>америндской</w:t>
      </w:r>
      <w:proofErr w:type="spellEnd"/>
      <w:r w:rsidRPr="00840BA4">
        <w:rPr>
          <w:sz w:val="24"/>
          <w:szCs w:val="24"/>
        </w:rPr>
        <w:t xml:space="preserve"> молодежи ХХ в.  Через механизмы формирования, т.е. </w:t>
      </w:r>
      <w:proofErr w:type="spellStart"/>
      <w:r w:rsidRPr="00840BA4">
        <w:rPr>
          <w:sz w:val="24"/>
          <w:szCs w:val="24"/>
        </w:rPr>
        <w:t>нарративные</w:t>
      </w:r>
      <w:proofErr w:type="spellEnd"/>
      <w:r w:rsidRPr="00840BA4">
        <w:rPr>
          <w:sz w:val="24"/>
          <w:szCs w:val="24"/>
        </w:rPr>
        <w:t xml:space="preserve"> приемы метаморфозы и обратной перспективы, </w:t>
      </w:r>
      <w:proofErr w:type="spellStart"/>
      <w:r w:rsidRPr="00840BA4">
        <w:rPr>
          <w:sz w:val="24"/>
          <w:szCs w:val="24"/>
        </w:rPr>
        <w:t>мифолорно</w:t>
      </w:r>
      <w:proofErr w:type="spellEnd"/>
      <w:r w:rsidRPr="00840BA4">
        <w:rPr>
          <w:sz w:val="24"/>
          <w:szCs w:val="24"/>
        </w:rPr>
        <w:t>-авторского образа как этнокультурного типажа мы объяснили причины совершенных героем поступков, его отношение к обществу и общества к нему. Невозможно понять и объяснить негативные поступки героя, не зная этнокультурных особенностей и ценностей, которые укоренены в его сознании.</w:t>
      </w:r>
      <w:r w:rsidR="00124416">
        <w:rPr>
          <w:sz w:val="24"/>
          <w:szCs w:val="24"/>
        </w:rPr>
        <w:t xml:space="preserve"> </w:t>
      </w:r>
    </w:p>
    <w:p w:rsidR="003A6551" w:rsidRDefault="003A6551" w:rsidP="003A6551">
      <w:pPr>
        <w:spacing w:after="0" w:line="240" w:lineRule="auto"/>
        <w:jc w:val="both"/>
        <w:rPr>
          <w:sz w:val="24"/>
          <w:szCs w:val="24"/>
        </w:rPr>
      </w:pPr>
      <w:bookmarkStart w:id="0" w:name="_GoBack"/>
      <w:bookmarkEnd w:id="0"/>
    </w:p>
    <w:p w:rsidR="003A6551" w:rsidRPr="00E87FFC" w:rsidRDefault="00C701BC" w:rsidP="003A6551">
      <w:pPr>
        <w:spacing w:after="0" w:line="240" w:lineRule="auto"/>
        <w:jc w:val="both"/>
        <w:rPr>
          <w:b/>
          <w:sz w:val="24"/>
          <w:szCs w:val="24"/>
          <w:lang w:val="en-US"/>
        </w:rPr>
      </w:pPr>
      <w:r w:rsidRPr="00E87FFC">
        <w:rPr>
          <w:b/>
          <w:sz w:val="24"/>
          <w:szCs w:val="24"/>
        </w:rPr>
        <w:t xml:space="preserve">Литература </w:t>
      </w:r>
    </w:p>
    <w:p w:rsidR="00D07EF1" w:rsidRPr="003A6551" w:rsidRDefault="003A6551" w:rsidP="003A6551">
      <w:pPr>
        <w:spacing w:after="0" w:line="240" w:lineRule="auto"/>
        <w:ind w:right="-5"/>
        <w:jc w:val="both"/>
        <w:rPr>
          <w:sz w:val="24"/>
          <w:szCs w:val="24"/>
          <w:lang w:val="uk-UA"/>
        </w:rPr>
      </w:pPr>
      <w:r>
        <w:rPr>
          <w:rFonts w:eastAsia="MS Mincho"/>
          <w:sz w:val="24"/>
          <w:szCs w:val="24"/>
        </w:rPr>
        <w:t xml:space="preserve">1    </w:t>
      </w:r>
      <w:r w:rsidR="00D07EF1" w:rsidRPr="003A6551">
        <w:rPr>
          <w:rFonts w:eastAsia="MS Mincho"/>
          <w:sz w:val="24"/>
          <w:szCs w:val="24"/>
        </w:rPr>
        <w:t xml:space="preserve">Воробьева О.П. Образ текста в ментальных репрезентациях: </w:t>
      </w:r>
      <w:proofErr w:type="spellStart"/>
      <w:r w:rsidR="00D07EF1" w:rsidRPr="003A6551">
        <w:rPr>
          <w:rFonts w:eastAsia="MS Mincho"/>
          <w:sz w:val="24"/>
          <w:szCs w:val="24"/>
        </w:rPr>
        <w:t>когнитивно</w:t>
      </w:r>
      <w:proofErr w:type="spellEnd"/>
      <w:r w:rsidR="00D07EF1" w:rsidRPr="003A6551">
        <w:rPr>
          <w:rFonts w:eastAsia="MS Mincho"/>
          <w:sz w:val="24"/>
          <w:szCs w:val="24"/>
        </w:rPr>
        <w:t>-семиотический подход //</w:t>
      </w:r>
      <w:r w:rsidR="00D07EF1" w:rsidRPr="003A6551">
        <w:rPr>
          <w:sz w:val="24"/>
          <w:szCs w:val="24"/>
          <w:lang w:val="uk-UA"/>
        </w:rPr>
        <w:t xml:space="preserve"> Записки з </w:t>
      </w:r>
      <w:proofErr w:type="spellStart"/>
      <w:r w:rsidR="00D07EF1" w:rsidRPr="003A6551">
        <w:rPr>
          <w:sz w:val="24"/>
          <w:szCs w:val="24"/>
          <w:lang w:val="uk-UA"/>
        </w:rPr>
        <w:t>романо-германської</w:t>
      </w:r>
      <w:proofErr w:type="spellEnd"/>
      <w:r w:rsidR="00D07EF1" w:rsidRPr="003A6551">
        <w:rPr>
          <w:sz w:val="24"/>
          <w:szCs w:val="24"/>
          <w:lang w:val="uk-UA"/>
        </w:rPr>
        <w:t xml:space="preserve"> філології. Вип. 2: Ювілейний. Присвячений 80-річчю проф. В.А.Кухаренко. − Одеса: Фенікс, 2008. − С. 25-32.</w:t>
      </w:r>
    </w:p>
    <w:p w:rsidR="00B74095" w:rsidRPr="003A6551" w:rsidRDefault="003A6551" w:rsidP="003A6551">
      <w:pPr>
        <w:tabs>
          <w:tab w:val="left" w:pos="0"/>
        </w:tabs>
        <w:suppressAutoHyphens/>
        <w:spacing w:after="0" w:line="240" w:lineRule="auto"/>
        <w:jc w:val="both"/>
        <w:rPr>
          <w:sz w:val="24"/>
          <w:szCs w:val="24"/>
          <w:lang w:val="uk-UA"/>
        </w:rPr>
      </w:pPr>
      <w:r>
        <w:rPr>
          <w:sz w:val="24"/>
          <w:szCs w:val="24"/>
          <w:lang w:val="uk-UA"/>
        </w:rPr>
        <w:t xml:space="preserve">2   </w:t>
      </w:r>
      <w:r w:rsidR="00B74095" w:rsidRPr="003A6551">
        <w:rPr>
          <w:sz w:val="24"/>
          <w:szCs w:val="24"/>
          <w:lang w:val="uk-UA"/>
        </w:rPr>
        <w:t xml:space="preserve">Галич О., </w:t>
      </w:r>
      <w:proofErr w:type="spellStart"/>
      <w:r w:rsidR="00B74095" w:rsidRPr="003A6551">
        <w:rPr>
          <w:sz w:val="24"/>
          <w:szCs w:val="24"/>
          <w:lang w:val="uk-UA"/>
        </w:rPr>
        <w:t>Назарець</w:t>
      </w:r>
      <w:proofErr w:type="spellEnd"/>
      <w:r w:rsidR="00B74095" w:rsidRPr="003A6551">
        <w:rPr>
          <w:sz w:val="24"/>
          <w:szCs w:val="24"/>
          <w:lang w:val="uk-UA"/>
        </w:rPr>
        <w:t xml:space="preserve"> В., Васильєв Є. Теорія літератури / Олександр Галич, Віталій </w:t>
      </w:r>
      <w:proofErr w:type="spellStart"/>
      <w:r w:rsidR="00B74095" w:rsidRPr="003A6551">
        <w:rPr>
          <w:sz w:val="24"/>
          <w:szCs w:val="24"/>
          <w:lang w:val="uk-UA"/>
        </w:rPr>
        <w:t>Назарець</w:t>
      </w:r>
      <w:proofErr w:type="spellEnd"/>
      <w:r w:rsidR="00B74095" w:rsidRPr="003A6551">
        <w:rPr>
          <w:sz w:val="24"/>
          <w:szCs w:val="24"/>
          <w:lang w:val="uk-UA"/>
        </w:rPr>
        <w:t xml:space="preserve">, Євген Васильєв. – </w:t>
      </w:r>
      <w:r w:rsidR="00B74095" w:rsidRPr="003A6551">
        <w:rPr>
          <w:sz w:val="24"/>
          <w:szCs w:val="24"/>
          <w:shd w:val="clear" w:color="auto" w:fill="FFFFFF"/>
          <w:lang w:val="uk-UA"/>
        </w:rPr>
        <w:t>Підручник для студентів філологічних спеціальностей вищих закладів освіти. – Київ: "Либідь", 2001. – 486 с.</w:t>
      </w:r>
      <w:r w:rsidR="00B74095" w:rsidRPr="003A6551">
        <w:rPr>
          <w:rStyle w:val="apple-converted-space"/>
          <w:sz w:val="24"/>
          <w:szCs w:val="24"/>
          <w:shd w:val="clear" w:color="auto" w:fill="FFFFFF"/>
        </w:rPr>
        <w:t> </w:t>
      </w:r>
    </w:p>
    <w:p w:rsidR="003E1149" w:rsidRPr="003A6551" w:rsidRDefault="003A6551" w:rsidP="003A6551">
      <w:pPr>
        <w:spacing w:after="0" w:line="240" w:lineRule="auto"/>
        <w:jc w:val="both"/>
        <w:rPr>
          <w:sz w:val="24"/>
          <w:szCs w:val="24"/>
          <w:lang w:val="uk-UA"/>
        </w:rPr>
      </w:pPr>
      <w:r>
        <w:rPr>
          <w:sz w:val="24"/>
          <w:szCs w:val="24"/>
        </w:rPr>
        <w:t xml:space="preserve">3   </w:t>
      </w:r>
      <w:r w:rsidR="003E1149" w:rsidRPr="003A6551">
        <w:rPr>
          <w:sz w:val="24"/>
          <w:szCs w:val="24"/>
        </w:rPr>
        <w:t xml:space="preserve">Жаботинская С.А. Концептуальный анализ языка: фреймовые сети // </w:t>
      </w:r>
      <w:r w:rsidR="003E1149" w:rsidRPr="003A6551">
        <w:rPr>
          <w:sz w:val="24"/>
          <w:szCs w:val="24"/>
          <w:lang w:val="uk-UA"/>
        </w:rPr>
        <w:t>Мова. Науково-теоретичний часопис із мовознавства. №9</w:t>
      </w:r>
      <w:r w:rsidR="003716D5" w:rsidRPr="003A6551">
        <w:rPr>
          <w:sz w:val="24"/>
          <w:szCs w:val="24"/>
          <w:lang w:val="uk-UA"/>
        </w:rPr>
        <w:t xml:space="preserve"> : Проблеми прикладної лінгвістики / Під ред. Іщенко Д.С. – Одеса : </w:t>
      </w:r>
      <w:proofErr w:type="spellStart"/>
      <w:r w:rsidR="003716D5" w:rsidRPr="003A6551">
        <w:rPr>
          <w:sz w:val="24"/>
          <w:szCs w:val="24"/>
          <w:lang w:val="uk-UA"/>
        </w:rPr>
        <w:t>Астропринт</w:t>
      </w:r>
      <w:proofErr w:type="spellEnd"/>
      <w:r w:rsidR="003716D5" w:rsidRPr="003A6551">
        <w:rPr>
          <w:sz w:val="24"/>
          <w:szCs w:val="24"/>
          <w:lang w:val="uk-UA"/>
        </w:rPr>
        <w:t>, 2004. – С. 81-92.</w:t>
      </w:r>
    </w:p>
    <w:p w:rsidR="00955EF0" w:rsidRPr="003A6551" w:rsidRDefault="003A6551" w:rsidP="003A6551">
      <w:pPr>
        <w:tabs>
          <w:tab w:val="left" w:pos="0"/>
        </w:tabs>
        <w:suppressAutoHyphens/>
        <w:spacing w:after="0" w:line="240" w:lineRule="auto"/>
        <w:jc w:val="both"/>
        <w:rPr>
          <w:sz w:val="24"/>
          <w:szCs w:val="24"/>
        </w:rPr>
      </w:pPr>
      <w:r>
        <w:rPr>
          <w:sz w:val="24"/>
          <w:szCs w:val="24"/>
        </w:rPr>
        <w:lastRenderedPageBreak/>
        <w:t xml:space="preserve">4      </w:t>
      </w:r>
      <w:r w:rsidR="00955EF0" w:rsidRPr="003A6551">
        <w:rPr>
          <w:sz w:val="24"/>
          <w:szCs w:val="24"/>
        </w:rPr>
        <w:t>Карасик В.И. Языковая кристаллизация смысла. – М.</w:t>
      </w:r>
      <w:proofErr w:type="gramStart"/>
      <w:r w:rsidR="00955EF0" w:rsidRPr="003A6551">
        <w:rPr>
          <w:sz w:val="24"/>
          <w:szCs w:val="24"/>
        </w:rPr>
        <w:t xml:space="preserve"> :</w:t>
      </w:r>
      <w:proofErr w:type="gramEnd"/>
      <w:r w:rsidR="00955EF0" w:rsidRPr="003A6551">
        <w:rPr>
          <w:sz w:val="24"/>
          <w:szCs w:val="24"/>
        </w:rPr>
        <w:t xml:space="preserve"> </w:t>
      </w:r>
      <w:proofErr w:type="spellStart"/>
      <w:r w:rsidR="00955EF0" w:rsidRPr="003A6551">
        <w:rPr>
          <w:sz w:val="24"/>
          <w:szCs w:val="24"/>
        </w:rPr>
        <w:t>Гнозис</w:t>
      </w:r>
      <w:proofErr w:type="spellEnd"/>
      <w:r w:rsidR="00955EF0" w:rsidRPr="003A6551">
        <w:rPr>
          <w:sz w:val="24"/>
          <w:szCs w:val="24"/>
        </w:rPr>
        <w:t>, 2010. – 351с.</w:t>
      </w:r>
    </w:p>
    <w:p w:rsidR="00D07EF1" w:rsidRPr="003A6551" w:rsidRDefault="003A6551" w:rsidP="003A6551">
      <w:pPr>
        <w:spacing w:after="0" w:line="240" w:lineRule="auto"/>
        <w:jc w:val="both"/>
        <w:rPr>
          <w:sz w:val="24"/>
          <w:szCs w:val="24"/>
          <w:lang w:val="uk-UA"/>
        </w:rPr>
      </w:pPr>
      <w:r>
        <w:rPr>
          <w:sz w:val="24"/>
          <w:szCs w:val="24"/>
          <w:lang w:val="uk-UA"/>
        </w:rPr>
        <w:t xml:space="preserve">5    </w:t>
      </w:r>
      <w:proofErr w:type="spellStart"/>
      <w:r w:rsidR="00B74095" w:rsidRPr="003A6551">
        <w:rPr>
          <w:sz w:val="24"/>
          <w:szCs w:val="24"/>
          <w:lang w:val="uk-UA"/>
        </w:rPr>
        <w:t>Колесова</w:t>
      </w:r>
      <w:proofErr w:type="spellEnd"/>
      <w:r w:rsidR="00B74095" w:rsidRPr="003A6551">
        <w:rPr>
          <w:sz w:val="24"/>
          <w:szCs w:val="24"/>
          <w:lang w:val="uk-UA"/>
        </w:rPr>
        <w:t xml:space="preserve"> А.</w:t>
      </w:r>
      <w:r>
        <w:rPr>
          <w:sz w:val="24"/>
          <w:szCs w:val="24"/>
          <w:lang w:val="uk-UA"/>
        </w:rPr>
        <w:t>О</w:t>
      </w:r>
      <w:r w:rsidR="00B74095" w:rsidRPr="003A6551">
        <w:rPr>
          <w:sz w:val="24"/>
          <w:szCs w:val="24"/>
          <w:lang w:val="uk-UA"/>
        </w:rPr>
        <w:t xml:space="preserve">. Художній образ Коханої/Коханого в англомовних поетичних текстах ХІХ – ХХ століть: </w:t>
      </w:r>
      <w:proofErr w:type="spellStart"/>
      <w:r w:rsidR="00B74095" w:rsidRPr="003A6551">
        <w:rPr>
          <w:sz w:val="24"/>
          <w:szCs w:val="24"/>
          <w:lang w:val="uk-UA"/>
        </w:rPr>
        <w:t>лінгвокогнітивний</w:t>
      </w:r>
      <w:proofErr w:type="spellEnd"/>
      <w:r w:rsidR="00B74095" w:rsidRPr="003A6551">
        <w:rPr>
          <w:sz w:val="24"/>
          <w:szCs w:val="24"/>
          <w:lang w:val="uk-UA"/>
        </w:rPr>
        <w:t xml:space="preserve"> та гендерний аспекти: дис. на здобуття наук. ступеня канд. філол. наук : 10.02.04 – германські мови / О.А.</w:t>
      </w:r>
      <w:proofErr w:type="spellStart"/>
      <w:r w:rsidR="00B74095" w:rsidRPr="003A6551">
        <w:rPr>
          <w:sz w:val="24"/>
          <w:szCs w:val="24"/>
          <w:lang w:val="uk-UA"/>
        </w:rPr>
        <w:t>Колесова</w:t>
      </w:r>
      <w:proofErr w:type="spellEnd"/>
      <w:r w:rsidR="00B74095" w:rsidRPr="003A6551">
        <w:rPr>
          <w:sz w:val="24"/>
          <w:szCs w:val="24"/>
          <w:lang w:val="uk-UA"/>
        </w:rPr>
        <w:t>. – Херсон: ХГУ, 2012. – 210с.</w:t>
      </w:r>
      <w:r w:rsidR="00D07EF1" w:rsidRPr="003A6551">
        <w:rPr>
          <w:sz w:val="24"/>
          <w:szCs w:val="24"/>
          <w:lang w:val="uk-UA"/>
        </w:rPr>
        <w:t xml:space="preserve"> </w:t>
      </w:r>
    </w:p>
    <w:p w:rsidR="00124416" w:rsidRPr="003A6551" w:rsidRDefault="003A6551" w:rsidP="003A6551">
      <w:pPr>
        <w:tabs>
          <w:tab w:val="left" w:pos="0"/>
        </w:tabs>
        <w:suppressAutoHyphens/>
        <w:spacing w:after="0" w:line="240" w:lineRule="auto"/>
        <w:jc w:val="both"/>
        <w:rPr>
          <w:sz w:val="24"/>
          <w:szCs w:val="24"/>
          <w:lang w:val="uk-UA"/>
        </w:rPr>
      </w:pPr>
      <w:r>
        <w:rPr>
          <w:sz w:val="24"/>
          <w:szCs w:val="24"/>
          <w:lang w:val="uk-UA"/>
        </w:rPr>
        <w:t xml:space="preserve">6   </w:t>
      </w:r>
      <w:r w:rsidR="00124416" w:rsidRPr="003A6551">
        <w:rPr>
          <w:sz w:val="24"/>
          <w:szCs w:val="24"/>
          <w:lang w:val="uk-UA"/>
        </w:rPr>
        <w:t xml:space="preserve">Крохмальний Р.О. Українська романтична поезія 20-60-х років ХІХ століття: модуль метаморфози : дис. на здобуття наук. ступеня канд. філол. наук : 10.01.01 – українська література / Р.О.Крохмальний. – Львів : Львівський державний університет ім. І.Франка, 1997. – 178с. </w:t>
      </w:r>
    </w:p>
    <w:p w:rsidR="00D07EF1" w:rsidRPr="003A6551" w:rsidRDefault="003A6551" w:rsidP="003A6551">
      <w:pPr>
        <w:spacing w:after="0" w:line="240" w:lineRule="auto"/>
        <w:jc w:val="both"/>
        <w:rPr>
          <w:sz w:val="24"/>
          <w:szCs w:val="24"/>
        </w:rPr>
      </w:pPr>
      <w:r>
        <w:rPr>
          <w:sz w:val="24"/>
          <w:szCs w:val="24"/>
        </w:rPr>
        <w:t xml:space="preserve">7      </w:t>
      </w:r>
      <w:r w:rsidR="00D07EF1" w:rsidRPr="003A6551">
        <w:rPr>
          <w:sz w:val="24"/>
          <w:szCs w:val="24"/>
        </w:rPr>
        <w:t xml:space="preserve">Кухаренко В.А. Интерпретация текста. </w:t>
      </w:r>
      <w:r>
        <w:rPr>
          <w:sz w:val="24"/>
          <w:szCs w:val="24"/>
        </w:rPr>
        <w:t>–</w:t>
      </w:r>
      <w:r w:rsidR="00D07EF1" w:rsidRPr="003A6551">
        <w:rPr>
          <w:sz w:val="24"/>
          <w:szCs w:val="24"/>
        </w:rPr>
        <w:t xml:space="preserve"> 3-е </w:t>
      </w:r>
      <w:proofErr w:type="spellStart"/>
      <w:proofErr w:type="gramStart"/>
      <w:r w:rsidR="00D07EF1" w:rsidRPr="003A6551">
        <w:rPr>
          <w:sz w:val="24"/>
          <w:szCs w:val="24"/>
        </w:rPr>
        <w:t>изд</w:t>
      </w:r>
      <w:proofErr w:type="spellEnd"/>
      <w:proofErr w:type="gramEnd"/>
      <w:r w:rsidR="00D07EF1" w:rsidRPr="003A6551">
        <w:rPr>
          <w:sz w:val="24"/>
          <w:szCs w:val="24"/>
        </w:rPr>
        <w:t xml:space="preserve">, </w:t>
      </w:r>
      <w:proofErr w:type="spellStart"/>
      <w:r w:rsidR="00D07EF1" w:rsidRPr="003A6551">
        <w:rPr>
          <w:sz w:val="24"/>
          <w:szCs w:val="24"/>
        </w:rPr>
        <w:t>испр</w:t>
      </w:r>
      <w:proofErr w:type="spellEnd"/>
      <w:r w:rsidR="00D07EF1" w:rsidRPr="003A6551">
        <w:rPr>
          <w:sz w:val="24"/>
          <w:szCs w:val="24"/>
        </w:rPr>
        <w:t xml:space="preserve">. </w:t>
      </w:r>
      <w:r>
        <w:rPr>
          <w:sz w:val="24"/>
          <w:szCs w:val="24"/>
        </w:rPr>
        <w:t>–</w:t>
      </w:r>
      <w:r w:rsidR="00D07EF1" w:rsidRPr="003A6551">
        <w:rPr>
          <w:sz w:val="24"/>
          <w:szCs w:val="24"/>
        </w:rPr>
        <w:t xml:space="preserve"> Одесса</w:t>
      </w:r>
      <w:proofErr w:type="gramStart"/>
      <w:r>
        <w:rPr>
          <w:sz w:val="24"/>
          <w:szCs w:val="24"/>
        </w:rPr>
        <w:t xml:space="preserve"> </w:t>
      </w:r>
      <w:r w:rsidR="00D07EF1" w:rsidRPr="003A6551">
        <w:rPr>
          <w:sz w:val="24"/>
          <w:szCs w:val="24"/>
        </w:rPr>
        <w:t>:</w:t>
      </w:r>
      <w:proofErr w:type="gramEnd"/>
      <w:r w:rsidR="00D07EF1" w:rsidRPr="003A6551">
        <w:rPr>
          <w:sz w:val="24"/>
          <w:szCs w:val="24"/>
        </w:rPr>
        <w:t xml:space="preserve"> </w:t>
      </w:r>
      <w:proofErr w:type="spellStart"/>
      <w:r w:rsidR="00D07EF1" w:rsidRPr="003A6551">
        <w:rPr>
          <w:sz w:val="24"/>
          <w:szCs w:val="24"/>
        </w:rPr>
        <w:t>Латстар</w:t>
      </w:r>
      <w:proofErr w:type="spellEnd"/>
      <w:r w:rsidR="00D07EF1" w:rsidRPr="003A6551">
        <w:rPr>
          <w:sz w:val="24"/>
          <w:szCs w:val="24"/>
        </w:rPr>
        <w:t xml:space="preserve">, 2002. </w:t>
      </w:r>
      <w:r>
        <w:rPr>
          <w:sz w:val="24"/>
          <w:szCs w:val="24"/>
        </w:rPr>
        <w:t xml:space="preserve">– </w:t>
      </w:r>
      <w:r w:rsidR="00D07EF1" w:rsidRPr="003A6551">
        <w:rPr>
          <w:sz w:val="24"/>
          <w:szCs w:val="24"/>
        </w:rPr>
        <w:t>292 с.</w:t>
      </w:r>
    </w:p>
    <w:p w:rsidR="00B74095" w:rsidRPr="003A6551" w:rsidRDefault="003A6551" w:rsidP="003A6551">
      <w:pPr>
        <w:spacing w:after="0" w:line="240" w:lineRule="auto"/>
        <w:jc w:val="both"/>
        <w:rPr>
          <w:sz w:val="24"/>
          <w:szCs w:val="24"/>
        </w:rPr>
      </w:pPr>
      <w:r>
        <w:rPr>
          <w:sz w:val="24"/>
          <w:szCs w:val="24"/>
        </w:rPr>
        <w:t xml:space="preserve">8    </w:t>
      </w:r>
      <w:r w:rsidR="00B74095" w:rsidRPr="003A6551">
        <w:rPr>
          <w:sz w:val="24"/>
          <w:szCs w:val="24"/>
        </w:rPr>
        <w:t xml:space="preserve">Кухаренко В.А. Кумулятивный образ и связность текста / </w:t>
      </w:r>
      <w:proofErr w:type="spellStart"/>
      <w:r w:rsidR="00B74095" w:rsidRPr="003A6551">
        <w:rPr>
          <w:sz w:val="24"/>
          <w:szCs w:val="24"/>
        </w:rPr>
        <w:t>В.А.Кухаренко</w:t>
      </w:r>
      <w:proofErr w:type="spellEnd"/>
      <w:r w:rsidR="00B74095" w:rsidRPr="003A6551">
        <w:rPr>
          <w:sz w:val="24"/>
          <w:szCs w:val="24"/>
        </w:rPr>
        <w:t xml:space="preserve"> // </w:t>
      </w:r>
      <w:proofErr w:type="gramStart"/>
      <w:r w:rsidR="00B74095" w:rsidRPr="003A6551">
        <w:rPr>
          <w:sz w:val="24"/>
          <w:szCs w:val="24"/>
          <w:lang w:val="uk-UA"/>
        </w:rPr>
        <w:t>В</w:t>
      </w:r>
      <w:proofErr w:type="gramEnd"/>
      <w:r w:rsidR="00B74095" w:rsidRPr="003A6551">
        <w:rPr>
          <w:sz w:val="24"/>
          <w:szCs w:val="24"/>
          <w:lang w:val="uk-UA"/>
        </w:rPr>
        <w:t>існик КНЛУ. – Київ, 2011. – Т. 14 № 1. – С. 59-69.</w:t>
      </w:r>
    </w:p>
    <w:p w:rsidR="00D07EF1" w:rsidRPr="003A6551" w:rsidRDefault="003A6551" w:rsidP="003A6551">
      <w:pPr>
        <w:spacing w:after="0" w:line="240" w:lineRule="auto"/>
        <w:jc w:val="both"/>
        <w:rPr>
          <w:sz w:val="24"/>
          <w:szCs w:val="24"/>
        </w:rPr>
      </w:pPr>
      <w:r>
        <w:rPr>
          <w:sz w:val="24"/>
          <w:szCs w:val="24"/>
        </w:rPr>
        <w:t xml:space="preserve">9     </w:t>
      </w:r>
      <w:r w:rsidR="00D07EF1" w:rsidRPr="003A6551">
        <w:rPr>
          <w:sz w:val="24"/>
          <w:szCs w:val="24"/>
        </w:rPr>
        <w:t>Мифология американских индейцев. – Режим доступа: http://ru.wikipedia.org/wiki</w:t>
      </w:r>
    </w:p>
    <w:p w:rsidR="00124416" w:rsidRPr="00FC7281" w:rsidRDefault="003A6551" w:rsidP="003A6551">
      <w:pPr>
        <w:pStyle w:val="af"/>
        <w:tabs>
          <w:tab w:val="left" w:pos="1701"/>
        </w:tabs>
        <w:spacing w:after="0"/>
        <w:rPr>
          <w:rStyle w:val="hdesc"/>
          <w:rFonts w:cs="Times New Roman"/>
          <w:bCs w:val="0"/>
          <w:sz w:val="24"/>
          <w:szCs w:val="24"/>
        </w:rPr>
      </w:pPr>
      <w:r>
        <w:rPr>
          <w:rStyle w:val="hdesc"/>
          <w:rFonts w:cs="Times New Roman"/>
          <w:bCs w:val="0"/>
          <w:sz w:val="24"/>
          <w:szCs w:val="24"/>
          <w:lang w:val="ru-RU"/>
        </w:rPr>
        <w:t xml:space="preserve">10   </w:t>
      </w:r>
      <w:proofErr w:type="spellStart"/>
      <w:r w:rsidR="00124416" w:rsidRPr="00FC7281">
        <w:rPr>
          <w:rStyle w:val="hdesc"/>
          <w:rFonts w:cs="Times New Roman"/>
          <w:bCs w:val="0"/>
          <w:sz w:val="24"/>
          <w:szCs w:val="24"/>
        </w:rPr>
        <w:t>Флоренский</w:t>
      </w:r>
      <w:proofErr w:type="spellEnd"/>
      <w:r w:rsidR="00124416" w:rsidRPr="00FC7281">
        <w:rPr>
          <w:rStyle w:val="hdesc"/>
          <w:rFonts w:cs="Times New Roman"/>
          <w:bCs w:val="0"/>
          <w:sz w:val="24"/>
          <w:szCs w:val="24"/>
        </w:rPr>
        <w:t xml:space="preserve"> П.А. </w:t>
      </w:r>
      <w:proofErr w:type="spellStart"/>
      <w:r w:rsidR="00124416" w:rsidRPr="00FC7281">
        <w:rPr>
          <w:rStyle w:val="hdesc"/>
          <w:rFonts w:cs="Times New Roman"/>
          <w:bCs w:val="0"/>
          <w:sz w:val="24"/>
          <w:szCs w:val="24"/>
        </w:rPr>
        <w:t>Обратная</w:t>
      </w:r>
      <w:proofErr w:type="spellEnd"/>
      <w:r w:rsidR="00124416" w:rsidRPr="00FC7281">
        <w:rPr>
          <w:rStyle w:val="hdesc"/>
          <w:rFonts w:cs="Times New Roman"/>
          <w:bCs w:val="0"/>
          <w:sz w:val="24"/>
          <w:szCs w:val="24"/>
        </w:rPr>
        <w:t xml:space="preserve"> перспектива / П.А. </w:t>
      </w:r>
      <w:proofErr w:type="spellStart"/>
      <w:r w:rsidR="00124416" w:rsidRPr="00FC7281">
        <w:rPr>
          <w:rStyle w:val="hdesc"/>
          <w:rFonts w:cs="Times New Roman"/>
          <w:bCs w:val="0"/>
          <w:sz w:val="24"/>
          <w:szCs w:val="24"/>
        </w:rPr>
        <w:t>Флоренский</w:t>
      </w:r>
      <w:proofErr w:type="spellEnd"/>
      <w:r w:rsidR="00124416" w:rsidRPr="00FC7281">
        <w:rPr>
          <w:rStyle w:val="hdesc"/>
          <w:rFonts w:cs="Times New Roman"/>
          <w:bCs w:val="0"/>
          <w:sz w:val="24"/>
          <w:szCs w:val="24"/>
        </w:rPr>
        <w:t xml:space="preserve">. – </w:t>
      </w:r>
      <w:proofErr w:type="spellStart"/>
      <w:r w:rsidR="00124416" w:rsidRPr="00FC7281">
        <w:rPr>
          <w:rStyle w:val="hdesc"/>
          <w:rFonts w:cs="Times New Roman"/>
          <w:bCs w:val="0"/>
          <w:sz w:val="24"/>
          <w:szCs w:val="24"/>
        </w:rPr>
        <w:t>Соч</w:t>
      </w:r>
      <w:proofErr w:type="spellEnd"/>
      <w:r w:rsidR="00124416" w:rsidRPr="00FC7281">
        <w:rPr>
          <w:rStyle w:val="hdesc"/>
          <w:rFonts w:cs="Times New Roman"/>
          <w:bCs w:val="0"/>
          <w:sz w:val="24"/>
          <w:szCs w:val="24"/>
        </w:rPr>
        <w:t xml:space="preserve">. В 4-х т. – Т. 3. – М. : </w:t>
      </w:r>
      <w:proofErr w:type="spellStart"/>
      <w:r w:rsidR="00124416" w:rsidRPr="00FC7281">
        <w:rPr>
          <w:rStyle w:val="hdesc"/>
          <w:rFonts w:cs="Times New Roman"/>
          <w:bCs w:val="0"/>
          <w:sz w:val="24"/>
          <w:szCs w:val="24"/>
        </w:rPr>
        <w:t>Мысль</w:t>
      </w:r>
      <w:proofErr w:type="spellEnd"/>
      <w:r w:rsidR="00124416" w:rsidRPr="00FC7281">
        <w:rPr>
          <w:rStyle w:val="hdesc"/>
          <w:rFonts w:cs="Times New Roman"/>
          <w:bCs w:val="0"/>
          <w:sz w:val="24"/>
          <w:szCs w:val="24"/>
        </w:rPr>
        <w:t>, 1999. – 623с.</w:t>
      </w:r>
    </w:p>
    <w:p w:rsidR="00124416" w:rsidRPr="003A6551" w:rsidRDefault="003A6551" w:rsidP="003A6551">
      <w:pPr>
        <w:tabs>
          <w:tab w:val="left" w:pos="0"/>
          <w:tab w:val="left" w:pos="1701"/>
        </w:tabs>
        <w:suppressAutoHyphens/>
        <w:spacing w:after="0" w:line="240" w:lineRule="auto"/>
        <w:jc w:val="both"/>
        <w:rPr>
          <w:sz w:val="24"/>
          <w:szCs w:val="24"/>
          <w:lang w:val="uk-UA"/>
        </w:rPr>
      </w:pPr>
      <w:r>
        <w:rPr>
          <w:sz w:val="24"/>
          <w:szCs w:val="24"/>
          <w:lang w:val="uk-UA"/>
        </w:rPr>
        <w:t xml:space="preserve">11 </w:t>
      </w:r>
      <w:r w:rsidR="00124416" w:rsidRPr="003A6551">
        <w:rPr>
          <w:sz w:val="24"/>
          <w:szCs w:val="24"/>
          <w:lang w:val="uk-UA"/>
        </w:rPr>
        <w:t>Чижевський Д. Історія української літератури (від початків до доби реалізму) / Д.Чижевський. – Тернопіль : Джерело, 1994. – 480с.</w:t>
      </w:r>
    </w:p>
    <w:p w:rsidR="00D07EF1" w:rsidRPr="00FC7281" w:rsidRDefault="003A6551" w:rsidP="00FC7281">
      <w:pPr>
        <w:spacing w:after="0" w:line="240" w:lineRule="auto"/>
        <w:jc w:val="both"/>
        <w:rPr>
          <w:sz w:val="24"/>
          <w:szCs w:val="24"/>
          <w:lang w:val="en-GB"/>
        </w:rPr>
      </w:pPr>
      <w:r w:rsidRPr="003440F2">
        <w:rPr>
          <w:sz w:val="24"/>
          <w:szCs w:val="24"/>
          <w:lang w:val="en-US"/>
        </w:rPr>
        <w:t xml:space="preserve">12   </w:t>
      </w:r>
      <w:r w:rsidR="00D07EF1" w:rsidRPr="00FC7281">
        <w:rPr>
          <w:sz w:val="24"/>
          <w:szCs w:val="24"/>
          <w:lang w:val="en-GB"/>
        </w:rPr>
        <w:t>Momaday</w:t>
      </w:r>
      <w:r w:rsidR="00D07EF1" w:rsidRPr="003440F2">
        <w:rPr>
          <w:sz w:val="24"/>
          <w:szCs w:val="24"/>
          <w:lang w:val="en-US"/>
        </w:rPr>
        <w:t xml:space="preserve">, </w:t>
      </w:r>
      <w:r w:rsidR="00D07EF1" w:rsidRPr="00FC7281">
        <w:rPr>
          <w:sz w:val="24"/>
          <w:szCs w:val="24"/>
          <w:lang w:val="en-GB"/>
        </w:rPr>
        <w:t>N</w:t>
      </w:r>
      <w:r w:rsidR="00D07EF1" w:rsidRPr="003440F2">
        <w:rPr>
          <w:sz w:val="24"/>
          <w:szCs w:val="24"/>
          <w:lang w:val="en-US"/>
        </w:rPr>
        <w:t xml:space="preserve">. </w:t>
      </w:r>
      <w:r w:rsidR="00D07EF1" w:rsidRPr="00FC7281">
        <w:rPr>
          <w:sz w:val="24"/>
          <w:szCs w:val="24"/>
          <w:lang w:val="en-GB"/>
        </w:rPr>
        <w:t>Scott</w:t>
      </w:r>
      <w:r w:rsidR="00D07EF1" w:rsidRPr="003440F2">
        <w:rPr>
          <w:sz w:val="24"/>
          <w:szCs w:val="24"/>
          <w:lang w:val="en-US"/>
        </w:rPr>
        <w:t xml:space="preserve">. </w:t>
      </w:r>
      <w:r w:rsidR="00D07EF1" w:rsidRPr="00FC7281">
        <w:rPr>
          <w:sz w:val="24"/>
          <w:szCs w:val="24"/>
          <w:lang w:val="en-GB"/>
        </w:rPr>
        <w:t xml:space="preserve">House Made of Dawn. – New </w:t>
      </w:r>
      <w:proofErr w:type="gramStart"/>
      <w:r w:rsidR="00D07EF1" w:rsidRPr="00FC7281">
        <w:rPr>
          <w:sz w:val="24"/>
          <w:szCs w:val="24"/>
          <w:lang w:val="en-GB"/>
        </w:rPr>
        <w:t>York :</w:t>
      </w:r>
      <w:proofErr w:type="gramEnd"/>
      <w:r w:rsidR="00D07EF1" w:rsidRPr="00FC7281">
        <w:rPr>
          <w:sz w:val="24"/>
          <w:szCs w:val="24"/>
          <w:lang w:val="en-GB"/>
        </w:rPr>
        <w:t xml:space="preserve"> Harper and Row Publishers, 1998. </w:t>
      </w:r>
      <w:proofErr w:type="gramStart"/>
      <w:r w:rsidR="00D07EF1" w:rsidRPr="00FC7281">
        <w:rPr>
          <w:sz w:val="24"/>
          <w:szCs w:val="24"/>
          <w:lang w:val="en-GB"/>
        </w:rPr>
        <w:t>– 198p.</w:t>
      </w:r>
      <w:proofErr w:type="gramEnd"/>
    </w:p>
    <w:p w:rsidR="000D06FE" w:rsidRPr="00FC7281" w:rsidRDefault="003A6551" w:rsidP="00FC7281">
      <w:pPr>
        <w:tabs>
          <w:tab w:val="left" w:pos="1701"/>
        </w:tabs>
        <w:suppressAutoHyphens/>
        <w:spacing w:after="0" w:line="240" w:lineRule="auto"/>
        <w:jc w:val="both"/>
        <w:rPr>
          <w:bCs/>
          <w:sz w:val="24"/>
          <w:szCs w:val="24"/>
          <w:lang w:val="en-US"/>
        </w:rPr>
      </w:pPr>
      <w:r w:rsidRPr="003440F2">
        <w:rPr>
          <w:bCs/>
          <w:sz w:val="24"/>
          <w:szCs w:val="24"/>
          <w:lang w:val="en-US"/>
        </w:rPr>
        <w:t xml:space="preserve">13   </w:t>
      </w:r>
      <w:proofErr w:type="spellStart"/>
      <w:r w:rsidR="000D06FE" w:rsidRPr="00FC7281">
        <w:rPr>
          <w:bCs/>
          <w:sz w:val="24"/>
          <w:szCs w:val="24"/>
          <w:lang w:val="en-US"/>
        </w:rPr>
        <w:t>Silko</w:t>
      </w:r>
      <w:proofErr w:type="spellEnd"/>
      <w:r w:rsidR="000D06FE" w:rsidRPr="00FC7281">
        <w:rPr>
          <w:bCs/>
          <w:sz w:val="24"/>
          <w:szCs w:val="24"/>
          <w:lang w:val="en-US"/>
        </w:rPr>
        <w:t xml:space="preserve">, Leslie Marmon. </w:t>
      </w:r>
      <w:proofErr w:type="gramStart"/>
      <w:r w:rsidR="000D06FE" w:rsidRPr="00FC7281">
        <w:rPr>
          <w:bCs/>
          <w:sz w:val="24"/>
          <w:szCs w:val="24"/>
          <w:lang w:val="en-US"/>
        </w:rPr>
        <w:t>Ceremony.</w:t>
      </w:r>
      <w:proofErr w:type="gramEnd"/>
      <w:r w:rsidR="000D06FE" w:rsidRPr="00FC7281">
        <w:rPr>
          <w:bCs/>
          <w:sz w:val="24"/>
          <w:szCs w:val="24"/>
          <w:lang w:val="en-US"/>
        </w:rPr>
        <w:t xml:space="preserve"> – New </w:t>
      </w:r>
      <w:proofErr w:type="gramStart"/>
      <w:r w:rsidR="000D06FE" w:rsidRPr="00FC7281">
        <w:rPr>
          <w:bCs/>
          <w:sz w:val="24"/>
          <w:szCs w:val="24"/>
          <w:lang w:val="en-US"/>
        </w:rPr>
        <w:t>York :</w:t>
      </w:r>
      <w:proofErr w:type="gramEnd"/>
      <w:r w:rsidR="000D06FE" w:rsidRPr="00FC7281">
        <w:rPr>
          <w:bCs/>
          <w:sz w:val="24"/>
          <w:szCs w:val="24"/>
          <w:lang w:val="en-US"/>
        </w:rPr>
        <w:t xml:space="preserve"> Penguin Books, 1986. – 243 p.</w:t>
      </w:r>
    </w:p>
    <w:p w:rsidR="00D07EF1" w:rsidRDefault="00D07EF1" w:rsidP="003440F2">
      <w:pPr>
        <w:spacing w:after="0" w:line="240" w:lineRule="auto"/>
        <w:jc w:val="both"/>
        <w:rPr>
          <w:b/>
          <w:sz w:val="24"/>
          <w:szCs w:val="24"/>
          <w:lang w:val="uk-UA"/>
        </w:rPr>
      </w:pPr>
    </w:p>
    <w:p w:rsidR="003440F2" w:rsidRPr="00E87FFC" w:rsidRDefault="003440F2" w:rsidP="00E87FFC">
      <w:pPr>
        <w:tabs>
          <w:tab w:val="left" w:pos="540"/>
        </w:tabs>
        <w:spacing w:after="0" w:line="240" w:lineRule="auto"/>
        <w:jc w:val="both"/>
        <w:rPr>
          <w:b/>
          <w:sz w:val="24"/>
          <w:szCs w:val="24"/>
          <w:shd w:val="clear" w:color="auto" w:fill="FFFFFF"/>
          <w:lang w:val="en-US"/>
        </w:rPr>
      </w:pPr>
      <w:r w:rsidRPr="00E87FFC">
        <w:rPr>
          <w:b/>
          <w:sz w:val="24"/>
          <w:szCs w:val="24"/>
          <w:shd w:val="clear" w:color="auto" w:fill="FFFFFF"/>
          <w:lang w:val="en-US"/>
        </w:rPr>
        <w:t>References</w:t>
      </w:r>
    </w:p>
    <w:p w:rsidR="003440F2" w:rsidRDefault="003440F2" w:rsidP="00E87FFC">
      <w:pPr>
        <w:spacing w:after="0" w:line="240" w:lineRule="auto"/>
        <w:jc w:val="both"/>
        <w:rPr>
          <w:sz w:val="24"/>
          <w:szCs w:val="24"/>
          <w:lang w:val="en-US"/>
        </w:rPr>
      </w:pPr>
      <w:r>
        <w:rPr>
          <w:sz w:val="24"/>
          <w:szCs w:val="24"/>
          <w:lang w:val="en-US"/>
        </w:rPr>
        <w:t xml:space="preserve">1   </w:t>
      </w:r>
      <w:proofErr w:type="spellStart"/>
      <w:r>
        <w:rPr>
          <w:sz w:val="24"/>
          <w:szCs w:val="24"/>
          <w:lang w:val="en-US"/>
        </w:rPr>
        <w:t>Vorobyova</w:t>
      </w:r>
      <w:proofErr w:type="spellEnd"/>
      <w:r>
        <w:rPr>
          <w:sz w:val="24"/>
          <w:szCs w:val="24"/>
          <w:lang w:val="en-US"/>
        </w:rPr>
        <w:t xml:space="preserve"> O.P. The image of the text in mental representations: cognitive and semiotic approach // Notes in Romanic and Germanic philology. Issue 2: Devoted to 80</w:t>
      </w:r>
      <w:r w:rsidRPr="003440F2">
        <w:rPr>
          <w:sz w:val="24"/>
          <w:szCs w:val="24"/>
          <w:vertAlign w:val="superscript"/>
          <w:lang w:val="en-US"/>
        </w:rPr>
        <w:t>th</w:t>
      </w:r>
      <w:r>
        <w:rPr>
          <w:sz w:val="24"/>
          <w:szCs w:val="24"/>
          <w:lang w:val="en-US"/>
        </w:rPr>
        <w:t xml:space="preserve"> anniversary of prof. </w:t>
      </w:r>
      <w:proofErr w:type="spellStart"/>
      <w:r>
        <w:rPr>
          <w:sz w:val="24"/>
          <w:szCs w:val="24"/>
          <w:lang w:val="en-US"/>
        </w:rPr>
        <w:t>V.A.Kuharenko</w:t>
      </w:r>
      <w:proofErr w:type="spellEnd"/>
      <w:r>
        <w:rPr>
          <w:sz w:val="24"/>
          <w:szCs w:val="24"/>
          <w:lang w:val="en-US"/>
        </w:rPr>
        <w:t xml:space="preserve">. – </w:t>
      </w:r>
      <w:proofErr w:type="gramStart"/>
      <w:r>
        <w:rPr>
          <w:sz w:val="24"/>
          <w:szCs w:val="24"/>
          <w:lang w:val="en-US"/>
        </w:rPr>
        <w:t>Odessa :</w:t>
      </w:r>
      <w:proofErr w:type="gramEnd"/>
      <w:r>
        <w:rPr>
          <w:sz w:val="24"/>
          <w:szCs w:val="24"/>
          <w:lang w:val="en-US"/>
        </w:rPr>
        <w:t xml:space="preserve"> </w:t>
      </w:r>
      <w:proofErr w:type="spellStart"/>
      <w:r>
        <w:rPr>
          <w:sz w:val="24"/>
          <w:szCs w:val="24"/>
          <w:lang w:val="en-US"/>
        </w:rPr>
        <w:t>Phenix</w:t>
      </w:r>
      <w:proofErr w:type="spellEnd"/>
      <w:r>
        <w:rPr>
          <w:sz w:val="24"/>
          <w:szCs w:val="24"/>
          <w:lang w:val="en-US"/>
        </w:rPr>
        <w:t>, 2008. – P. 25-32</w:t>
      </w:r>
    </w:p>
    <w:p w:rsidR="003440F2" w:rsidRDefault="003440F2" w:rsidP="003440F2">
      <w:pPr>
        <w:spacing w:after="0" w:line="240" w:lineRule="auto"/>
        <w:jc w:val="both"/>
        <w:rPr>
          <w:sz w:val="24"/>
          <w:szCs w:val="24"/>
          <w:lang w:val="en-US"/>
        </w:rPr>
      </w:pPr>
      <w:r>
        <w:rPr>
          <w:sz w:val="24"/>
          <w:szCs w:val="24"/>
          <w:lang w:val="en-US"/>
        </w:rPr>
        <w:t xml:space="preserve">2     </w:t>
      </w:r>
      <w:proofErr w:type="spellStart"/>
      <w:r>
        <w:rPr>
          <w:sz w:val="24"/>
          <w:szCs w:val="24"/>
          <w:lang w:val="en-US"/>
        </w:rPr>
        <w:t>Halich</w:t>
      </w:r>
      <w:proofErr w:type="spellEnd"/>
      <w:r>
        <w:rPr>
          <w:sz w:val="24"/>
          <w:szCs w:val="24"/>
          <w:lang w:val="en-US"/>
        </w:rPr>
        <w:t xml:space="preserve"> O., </w:t>
      </w:r>
      <w:proofErr w:type="spellStart"/>
      <w:r>
        <w:rPr>
          <w:sz w:val="24"/>
          <w:szCs w:val="24"/>
          <w:lang w:val="en-US"/>
        </w:rPr>
        <w:t>Nazarets</w:t>
      </w:r>
      <w:proofErr w:type="spellEnd"/>
      <w:r>
        <w:rPr>
          <w:sz w:val="24"/>
          <w:szCs w:val="24"/>
          <w:lang w:val="en-US"/>
        </w:rPr>
        <w:t xml:space="preserve"> V., </w:t>
      </w:r>
      <w:proofErr w:type="spellStart"/>
      <w:r>
        <w:rPr>
          <w:sz w:val="24"/>
          <w:szCs w:val="24"/>
          <w:lang w:val="en-US"/>
        </w:rPr>
        <w:t>Vasilyev</w:t>
      </w:r>
      <w:proofErr w:type="spellEnd"/>
      <w:r>
        <w:rPr>
          <w:sz w:val="24"/>
          <w:szCs w:val="24"/>
          <w:lang w:val="en-US"/>
        </w:rPr>
        <w:t xml:space="preserve"> E. Theory of literature / Alexander </w:t>
      </w:r>
      <w:proofErr w:type="spellStart"/>
      <w:r>
        <w:rPr>
          <w:sz w:val="24"/>
          <w:szCs w:val="24"/>
          <w:lang w:val="en-US"/>
        </w:rPr>
        <w:t>Halich</w:t>
      </w:r>
      <w:proofErr w:type="spellEnd"/>
      <w:r>
        <w:rPr>
          <w:sz w:val="24"/>
          <w:szCs w:val="24"/>
          <w:lang w:val="en-US"/>
        </w:rPr>
        <w:t xml:space="preserve">, </w:t>
      </w:r>
      <w:proofErr w:type="spellStart"/>
      <w:r>
        <w:rPr>
          <w:sz w:val="24"/>
          <w:szCs w:val="24"/>
          <w:lang w:val="en-US"/>
        </w:rPr>
        <w:t>Vitaliy</w:t>
      </w:r>
      <w:proofErr w:type="spellEnd"/>
      <w:r>
        <w:rPr>
          <w:sz w:val="24"/>
          <w:szCs w:val="24"/>
          <w:lang w:val="en-US"/>
        </w:rPr>
        <w:t xml:space="preserve"> </w:t>
      </w:r>
      <w:proofErr w:type="spellStart"/>
      <w:r>
        <w:rPr>
          <w:sz w:val="24"/>
          <w:szCs w:val="24"/>
          <w:lang w:val="en-US"/>
        </w:rPr>
        <w:t>Nazarets</w:t>
      </w:r>
      <w:proofErr w:type="spellEnd"/>
      <w:r>
        <w:rPr>
          <w:sz w:val="24"/>
          <w:szCs w:val="24"/>
          <w:lang w:val="en-US"/>
        </w:rPr>
        <w:t xml:space="preserve">, </w:t>
      </w:r>
      <w:proofErr w:type="spellStart"/>
      <w:r>
        <w:rPr>
          <w:sz w:val="24"/>
          <w:szCs w:val="24"/>
          <w:lang w:val="en-US"/>
        </w:rPr>
        <w:t>Evhen</w:t>
      </w:r>
      <w:proofErr w:type="spellEnd"/>
      <w:r>
        <w:rPr>
          <w:sz w:val="24"/>
          <w:szCs w:val="24"/>
          <w:lang w:val="en-US"/>
        </w:rPr>
        <w:t xml:space="preserve"> </w:t>
      </w:r>
      <w:proofErr w:type="spellStart"/>
      <w:r>
        <w:rPr>
          <w:sz w:val="24"/>
          <w:szCs w:val="24"/>
          <w:lang w:val="en-US"/>
        </w:rPr>
        <w:t>Vasilyev</w:t>
      </w:r>
      <w:proofErr w:type="spellEnd"/>
      <w:r>
        <w:rPr>
          <w:sz w:val="24"/>
          <w:szCs w:val="24"/>
          <w:lang w:val="en-US"/>
        </w:rPr>
        <w:t xml:space="preserve">. – Book for students of philological faculties/ - </w:t>
      </w:r>
      <w:proofErr w:type="gramStart"/>
      <w:r>
        <w:rPr>
          <w:sz w:val="24"/>
          <w:szCs w:val="24"/>
          <w:lang w:val="en-US"/>
        </w:rPr>
        <w:t>Kiev :</w:t>
      </w:r>
      <w:proofErr w:type="gramEnd"/>
      <w:r>
        <w:rPr>
          <w:sz w:val="24"/>
          <w:szCs w:val="24"/>
          <w:lang w:val="en-US"/>
        </w:rPr>
        <w:t xml:space="preserve"> </w:t>
      </w:r>
      <w:proofErr w:type="spellStart"/>
      <w:r>
        <w:rPr>
          <w:sz w:val="24"/>
          <w:szCs w:val="24"/>
          <w:lang w:val="en-US"/>
        </w:rPr>
        <w:t>Lybid</w:t>
      </w:r>
      <w:proofErr w:type="spellEnd"/>
      <w:r>
        <w:rPr>
          <w:sz w:val="24"/>
          <w:szCs w:val="24"/>
          <w:lang w:val="en-US"/>
        </w:rPr>
        <w:t xml:space="preserve">, 2001. </w:t>
      </w:r>
      <w:proofErr w:type="gramStart"/>
      <w:r>
        <w:rPr>
          <w:sz w:val="24"/>
          <w:szCs w:val="24"/>
          <w:lang w:val="en-US"/>
        </w:rPr>
        <w:t>– 486p.</w:t>
      </w:r>
      <w:proofErr w:type="gramEnd"/>
    </w:p>
    <w:p w:rsidR="003440F2" w:rsidRDefault="003440F2" w:rsidP="003440F2">
      <w:pPr>
        <w:spacing w:after="0" w:line="240" w:lineRule="auto"/>
        <w:jc w:val="both"/>
        <w:rPr>
          <w:sz w:val="24"/>
          <w:szCs w:val="24"/>
          <w:lang w:val="en-US"/>
        </w:rPr>
      </w:pPr>
      <w:r>
        <w:rPr>
          <w:sz w:val="24"/>
          <w:szCs w:val="24"/>
          <w:lang w:val="en-US"/>
        </w:rPr>
        <w:t xml:space="preserve">3   </w:t>
      </w:r>
      <w:proofErr w:type="spellStart"/>
      <w:r>
        <w:rPr>
          <w:sz w:val="24"/>
          <w:szCs w:val="24"/>
          <w:lang w:val="en-US"/>
        </w:rPr>
        <w:t>Zhabotinska</w:t>
      </w:r>
      <w:proofErr w:type="spellEnd"/>
      <w:r>
        <w:rPr>
          <w:sz w:val="24"/>
          <w:szCs w:val="24"/>
          <w:lang w:val="en-US"/>
        </w:rPr>
        <w:t xml:space="preserve"> S.A. Conceptual analysis of the language: frame schemes // Language. </w:t>
      </w:r>
      <w:proofErr w:type="gramStart"/>
      <w:r w:rsidR="0025586F">
        <w:rPr>
          <w:sz w:val="24"/>
          <w:szCs w:val="24"/>
          <w:lang w:val="en-US"/>
        </w:rPr>
        <w:t>Issue 9: Applying linguistic problems.</w:t>
      </w:r>
      <w:proofErr w:type="gramEnd"/>
      <w:r w:rsidR="0025586F">
        <w:rPr>
          <w:sz w:val="24"/>
          <w:szCs w:val="24"/>
          <w:lang w:val="en-US"/>
        </w:rPr>
        <w:t xml:space="preserve"> – </w:t>
      </w:r>
      <w:proofErr w:type="gramStart"/>
      <w:r w:rsidR="0025586F">
        <w:rPr>
          <w:sz w:val="24"/>
          <w:szCs w:val="24"/>
          <w:lang w:val="en-US"/>
        </w:rPr>
        <w:t>Odessa :</w:t>
      </w:r>
      <w:proofErr w:type="gramEnd"/>
      <w:r w:rsidR="0025586F">
        <w:rPr>
          <w:sz w:val="24"/>
          <w:szCs w:val="24"/>
          <w:lang w:val="en-US"/>
        </w:rPr>
        <w:t xml:space="preserve"> </w:t>
      </w:r>
      <w:proofErr w:type="spellStart"/>
      <w:r w:rsidR="0025586F">
        <w:rPr>
          <w:sz w:val="24"/>
          <w:szCs w:val="24"/>
          <w:lang w:val="en-US"/>
        </w:rPr>
        <w:t>Astroprint</w:t>
      </w:r>
      <w:proofErr w:type="spellEnd"/>
      <w:r w:rsidR="0025586F">
        <w:rPr>
          <w:sz w:val="24"/>
          <w:szCs w:val="24"/>
          <w:lang w:val="en-US"/>
        </w:rPr>
        <w:t>. 2004. – P. 81-92.</w:t>
      </w:r>
    </w:p>
    <w:p w:rsidR="0025586F" w:rsidRDefault="0025586F" w:rsidP="003440F2">
      <w:pPr>
        <w:spacing w:after="0" w:line="240" w:lineRule="auto"/>
        <w:jc w:val="both"/>
        <w:rPr>
          <w:sz w:val="24"/>
          <w:szCs w:val="24"/>
          <w:lang w:val="en-US"/>
        </w:rPr>
      </w:pPr>
      <w:proofErr w:type="gramStart"/>
      <w:r>
        <w:rPr>
          <w:sz w:val="24"/>
          <w:szCs w:val="24"/>
          <w:lang w:val="en-US"/>
        </w:rPr>
        <w:t xml:space="preserve">4   </w:t>
      </w:r>
      <w:proofErr w:type="spellStart"/>
      <w:r>
        <w:rPr>
          <w:sz w:val="24"/>
          <w:szCs w:val="24"/>
          <w:lang w:val="en-US"/>
        </w:rPr>
        <w:t>Karasik</w:t>
      </w:r>
      <w:proofErr w:type="spellEnd"/>
      <w:r>
        <w:rPr>
          <w:sz w:val="24"/>
          <w:szCs w:val="24"/>
          <w:lang w:val="en-US"/>
        </w:rPr>
        <w:t xml:space="preserve"> V.I. Crystallized sense in language.</w:t>
      </w:r>
      <w:proofErr w:type="gramEnd"/>
      <w:r>
        <w:rPr>
          <w:sz w:val="24"/>
          <w:szCs w:val="24"/>
          <w:lang w:val="en-US"/>
        </w:rPr>
        <w:t xml:space="preserve"> – M</w:t>
      </w:r>
      <w:proofErr w:type="gramStart"/>
      <w:r>
        <w:rPr>
          <w:sz w:val="24"/>
          <w:szCs w:val="24"/>
          <w:lang w:val="en-US"/>
        </w:rPr>
        <w:t>. :</w:t>
      </w:r>
      <w:proofErr w:type="gramEnd"/>
      <w:r>
        <w:rPr>
          <w:sz w:val="24"/>
          <w:szCs w:val="24"/>
          <w:lang w:val="en-US"/>
        </w:rPr>
        <w:t xml:space="preserve"> Gnosis, 2010. </w:t>
      </w:r>
      <w:proofErr w:type="gramStart"/>
      <w:r>
        <w:rPr>
          <w:sz w:val="24"/>
          <w:szCs w:val="24"/>
          <w:lang w:val="en-US"/>
        </w:rPr>
        <w:t>– 351p.</w:t>
      </w:r>
      <w:proofErr w:type="gramEnd"/>
    </w:p>
    <w:p w:rsidR="004D7F8B" w:rsidRDefault="0025586F" w:rsidP="003440F2">
      <w:pPr>
        <w:spacing w:after="0" w:line="240" w:lineRule="auto"/>
        <w:jc w:val="both"/>
        <w:rPr>
          <w:sz w:val="24"/>
          <w:szCs w:val="24"/>
          <w:lang w:val="en-US"/>
        </w:rPr>
      </w:pPr>
      <w:r>
        <w:rPr>
          <w:sz w:val="24"/>
          <w:szCs w:val="24"/>
          <w:lang w:val="en-US"/>
        </w:rPr>
        <w:t xml:space="preserve">5   </w:t>
      </w:r>
      <w:proofErr w:type="spellStart"/>
      <w:r>
        <w:rPr>
          <w:sz w:val="24"/>
          <w:szCs w:val="24"/>
          <w:lang w:val="en-US"/>
        </w:rPr>
        <w:t>Kolesova</w:t>
      </w:r>
      <w:proofErr w:type="spellEnd"/>
      <w:r>
        <w:rPr>
          <w:sz w:val="24"/>
          <w:szCs w:val="24"/>
          <w:lang w:val="en-US"/>
        </w:rPr>
        <w:t xml:space="preserve"> A.O. Literary image of </w:t>
      </w:r>
      <w:r w:rsidR="004D7F8B">
        <w:rPr>
          <w:sz w:val="24"/>
          <w:szCs w:val="24"/>
          <w:lang w:val="en-US"/>
        </w:rPr>
        <w:t xml:space="preserve">Lovely man / Lovely woman in English poetry of XIX – XX c.: linguistic and cognitive, gender aspects: thesis for a candidate degree in philology, </w:t>
      </w:r>
      <w:proofErr w:type="spellStart"/>
      <w:r w:rsidR="004D7F8B">
        <w:rPr>
          <w:sz w:val="24"/>
          <w:szCs w:val="24"/>
          <w:lang w:val="en-US"/>
        </w:rPr>
        <w:t>speciality</w:t>
      </w:r>
      <w:proofErr w:type="spellEnd"/>
      <w:r w:rsidR="004D7F8B">
        <w:rPr>
          <w:sz w:val="24"/>
          <w:szCs w:val="24"/>
          <w:lang w:val="en-US"/>
        </w:rPr>
        <w:t xml:space="preserve"> 10.02.04 – Germanic languages / </w:t>
      </w:r>
      <w:proofErr w:type="spellStart"/>
      <w:r w:rsidR="004D7F8B">
        <w:rPr>
          <w:sz w:val="24"/>
          <w:szCs w:val="24"/>
          <w:lang w:val="en-US"/>
        </w:rPr>
        <w:t>A.O.Kolesova</w:t>
      </w:r>
      <w:proofErr w:type="spellEnd"/>
      <w:r w:rsidR="004D7F8B">
        <w:rPr>
          <w:sz w:val="24"/>
          <w:szCs w:val="24"/>
          <w:lang w:val="en-US"/>
        </w:rPr>
        <w:t xml:space="preserve">. – </w:t>
      </w:r>
      <w:proofErr w:type="gramStart"/>
      <w:r w:rsidR="004D7F8B">
        <w:rPr>
          <w:sz w:val="24"/>
          <w:szCs w:val="24"/>
          <w:lang w:val="en-US"/>
        </w:rPr>
        <w:t>Kherson :</w:t>
      </w:r>
      <w:proofErr w:type="gramEnd"/>
      <w:r w:rsidR="004D7F8B">
        <w:rPr>
          <w:sz w:val="24"/>
          <w:szCs w:val="24"/>
          <w:lang w:val="en-US"/>
        </w:rPr>
        <w:t xml:space="preserve"> KSU, 2012. </w:t>
      </w:r>
      <w:proofErr w:type="gramStart"/>
      <w:r w:rsidR="004D7F8B">
        <w:rPr>
          <w:sz w:val="24"/>
          <w:szCs w:val="24"/>
          <w:lang w:val="en-US"/>
        </w:rPr>
        <w:t>– 210p.</w:t>
      </w:r>
      <w:proofErr w:type="gramEnd"/>
    </w:p>
    <w:p w:rsidR="004D7F8B" w:rsidRDefault="004D7F8B" w:rsidP="003440F2">
      <w:pPr>
        <w:spacing w:after="0" w:line="240" w:lineRule="auto"/>
        <w:jc w:val="both"/>
        <w:rPr>
          <w:sz w:val="24"/>
          <w:szCs w:val="24"/>
          <w:lang w:val="en-US"/>
        </w:rPr>
      </w:pPr>
      <w:proofErr w:type="gramStart"/>
      <w:r>
        <w:rPr>
          <w:sz w:val="24"/>
          <w:szCs w:val="24"/>
          <w:lang w:val="en-US"/>
        </w:rPr>
        <w:t xml:space="preserve">6   </w:t>
      </w:r>
      <w:proofErr w:type="spellStart"/>
      <w:r>
        <w:rPr>
          <w:sz w:val="24"/>
          <w:szCs w:val="24"/>
          <w:lang w:val="en-US"/>
        </w:rPr>
        <w:t>Krohmalniy</w:t>
      </w:r>
      <w:proofErr w:type="spellEnd"/>
      <w:r>
        <w:rPr>
          <w:sz w:val="24"/>
          <w:szCs w:val="24"/>
          <w:lang w:val="en-US"/>
        </w:rPr>
        <w:t xml:space="preserve"> R.O. Ukrainian romantic poetry of 20-60th in </w:t>
      </w:r>
      <w:proofErr w:type="spellStart"/>
      <w:r>
        <w:rPr>
          <w:sz w:val="24"/>
          <w:szCs w:val="24"/>
          <w:lang w:val="en-US"/>
        </w:rPr>
        <w:t>XIXc</w:t>
      </w:r>
      <w:proofErr w:type="spellEnd"/>
      <w:r>
        <w:rPr>
          <w:sz w:val="24"/>
          <w:szCs w:val="24"/>
          <w:lang w:val="en-US"/>
        </w:rPr>
        <w:t>.</w:t>
      </w:r>
      <w:proofErr w:type="gramEnd"/>
      <w:r>
        <w:rPr>
          <w:sz w:val="24"/>
          <w:szCs w:val="24"/>
          <w:lang w:val="en-US"/>
        </w:rPr>
        <w:t xml:space="preserve"> : metamorphose module: thesis for a candidate degree in philology: 10.01.01 – Ukrainian literature / R.O. </w:t>
      </w:r>
      <w:proofErr w:type="spellStart"/>
      <w:r>
        <w:rPr>
          <w:sz w:val="24"/>
          <w:szCs w:val="24"/>
          <w:lang w:val="en-US"/>
        </w:rPr>
        <w:t>Krohmalniy</w:t>
      </w:r>
      <w:proofErr w:type="spellEnd"/>
      <w:r>
        <w:rPr>
          <w:sz w:val="24"/>
          <w:szCs w:val="24"/>
          <w:lang w:val="en-US"/>
        </w:rPr>
        <w:t xml:space="preserve">. – </w:t>
      </w:r>
      <w:proofErr w:type="spellStart"/>
      <w:proofErr w:type="gramStart"/>
      <w:r>
        <w:rPr>
          <w:sz w:val="24"/>
          <w:szCs w:val="24"/>
          <w:lang w:val="en-US"/>
        </w:rPr>
        <w:t>Lviv</w:t>
      </w:r>
      <w:proofErr w:type="spellEnd"/>
      <w:r>
        <w:rPr>
          <w:sz w:val="24"/>
          <w:szCs w:val="24"/>
          <w:lang w:val="en-US"/>
        </w:rPr>
        <w:t xml:space="preserve"> :</w:t>
      </w:r>
      <w:proofErr w:type="gramEnd"/>
      <w:r>
        <w:rPr>
          <w:sz w:val="24"/>
          <w:szCs w:val="24"/>
          <w:lang w:val="en-US"/>
        </w:rPr>
        <w:t xml:space="preserve"> LSU named after Ivan </w:t>
      </w:r>
      <w:proofErr w:type="spellStart"/>
      <w:r>
        <w:rPr>
          <w:sz w:val="24"/>
          <w:szCs w:val="24"/>
          <w:lang w:val="en-US"/>
        </w:rPr>
        <w:t>Franko</w:t>
      </w:r>
      <w:proofErr w:type="spellEnd"/>
      <w:r>
        <w:rPr>
          <w:sz w:val="24"/>
          <w:szCs w:val="24"/>
          <w:lang w:val="en-US"/>
        </w:rPr>
        <w:t xml:space="preserve">, 1977. </w:t>
      </w:r>
      <w:proofErr w:type="gramStart"/>
      <w:r>
        <w:rPr>
          <w:sz w:val="24"/>
          <w:szCs w:val="24"/>
          <w:lang w:val="en-US"/>
        </w:rPr>
        <w:t>– 178p.</w:t>
      </w:r>
      <w:proofErr w:type="gramEnd"/>
    </w:p>
    <w:p w:rsidR="00227058" w:rsidRDefault="004D7F8B" w:rsidP="003440F2">
      <w:pPr>
        <w:spacing w:after="0" w:line="240" w:lineRule="auto"/>
        <w:jc w:val="both"/>
        <w:rPr>
          <w:sz w:val="24"/>
          <w:szCs w:val="24"/>
          <w:lang w:val="en-US"/>
        </w:rPr>
      </w:pPr>
      <w:r>
        <w:rPr>
          <w:sz w:val="24"/>
          <w:szCs w:val="24"/>
          <w:lang w:val="en-US"/>
        </w:rPr>
        <w:t xml:space="preserve">7  </w:t>
      </w:r>
      <w:r w:rsidR="00227058">
        <w:rPr>
          <w:sz w:val="24"/>
          <w:szCs w:val="24"/>
          <w:lang w:val="en-US"/>
        </w:rPr>
        <w:t xml:space="preserve"> </w:t>
      </w:r>
      <w:proofErr w:type="spellStart"/>
      <w:r>
        <w:rPr>
          <w:sz w:val="24"/>
          <w:szCs w:val="24"/>
          <w:lang w:val="en-US"/>
        </w:rPr>
        <w:t>Kuharenko</w:t>
      </w:r>
      <w:proofErr w:type="spellEnd"/>
      <w:r>
        <w:rPr>
          <w:sz w:val="24"/>
          <w:szCs w:val="24"/>
          <w:lang w:val="en-US"/>
        </w:rPr>
        <w:t xml:space="preserve"> V.A. Interpreting the text. – </w:t>
      </w:r>
      <w:proofErr w:type="gramStart"/>
      <w:r>
        <w:rPr>
          <w:sz w:val="24"/>
          <w:szCs w:val="24"/>
          <w:lang w:val="en-US"/>
        </w:rPr>
        <w:t>Odessa :</w:t>
      </w:r>
      <w:proofErr w:type="gramEnd"/>
      <w:r>
        <w:rPr>
          <w:sz w:val="24"/>
          <w:szCs w:val="24"/>
          <w:lang w:val="en-US"/>
        </w:rPr>
        <w:t xml:space="preserve"> </w:t>
      </w:r>
      <w:proofErr w:type="spellStart"/>
      <w:r>
        <w:rPr>
          <w:sz w:val="24"/>
          <w:szCs w:val="24"/>
          <w:lang w:val="en-US"/>
        </w:rPr>
        <w:t>Latstar</w:t>
      </w:r>
      <w:proofErr w:type="spellEnd"/>
      <w:r>
        <w:rPr>
          <w:sz w:val="24"/>
          <w:szCs w:val="24"/>
          <w:lang w:val="en-US"/>
        </w:rPr>
        <w:t xml:space="preserve">, 2002. </w:t>
      </w:r>
      <w:proofErr w:type="gramStart"/>
      <w:r>
        <w:rPr>
          <w:sz w:val="24"/>
          <w:szCs w:val="24"/>
          <w:lang w:val="en-US"/>
        </w:rPr>
        <w:t>– 292p.</w:t>
      </w:r>
      <w:proofErr w:type="gramEnd"/>
      <w:r>
        <w:rPr>
          <w:sz w:val="24"/>
          <w:szCs w:val="24"/>
          <w:lang w:val="en-US"/>
        </w:rPr>
        <w:t xml:space="preserve"> </w:t>
      </w:r>
    </w:p>
    <w:p w:rsidR="0025586F" w:rsidRDefault="00227058" w:rsidP="003440F2">
      <w:pPr>
        <w:spacing w:after="0" w:line="240" w:lineRule="auto"/>
        <w:jc w:val="both"/>
        <w:rPr>
          <w:sz w:val="24"/>
          <w:szCs w:val="24"/>
          <w:lang w:val="en-US"/>
        </w:rPr>
      </w:pPr>
      <w:r>
        <w:rPr>
          <w:sz w:val="24"/>
          <w:szCs w:val="24"/>
          <w:lang w:val="en-US"/>
        </w:rPr>
        <w:t xml:space="preserve">8   </w:t>
      </w:r>
      <w:r w:rsidR="0025586F">
        <w:rPr>
          <w:sz w:val="24"/>
          <w:szCs w:val="24"/>
          <w:lang w:val="en-US"/>
        </w:rPr>
        <w:t xml:space="preserve"> </w:t>
      </w:r>
      <w:proofErr w:type="spellStart"/>
      <w:r>
        <w:rPr>
          <w:sz w:val="24"/>
          <w:szCs w:val="24"/>
          <w:lang w:val="en-US"/>
        </w:rPr>
        <w:t>Kuharenko</w:t>
      </w:r>
      <w:proofErr w:type="spellEnd"/>
      <w:r>
        <w:rPr>
          <w:sz w:val="24"/>
          <w:szCs w:val="24"/>
          <w:lang w:val="en-US"/>
        </w:rPr>
        <w:t xml:space="preserve"> V.A.</w:t>
      </w:r>
      <w:r>
        <w:rPr>
          <w:sz w:val="24"/>
          <w:szCs w:val="24"/>
          <w:lang w:val="en-US"/>
        </w:rPr>
        <w:t xml:space="preserve"> Cumulative image and coherence in the text / V/A. </w:t>
      </w:r>
      <w:proofErr w:type="spellStart"/>
      <w:r>
        <w:rPr>
          <w:sz w:val="24"/>
          <w:szCs w:val="24"/>
          <w:lang w:val="en-US"/>
        </w:rPr>
        <w:t>Kuharenko</w:t>
      </w:r>
      <w:proofErr w:type="spellEnd"/>
      <w:r>
        <w:rPr>
          <w:sz w:val="24"/>
          <w:szCs w:val="24"/>
          <w:lang w:val="en-US"/>
        </w:rPr>
        <w:t xml:space="preserve"> // Bulletin of KNLU. – Kiev, 2011. – Volume 14. </w:t>
      </w:r>
      <w:r>
        <w:rPr>
          <w:sz w:val="24"/>
          <w:szCs w:val="24"/>
          <w:lang w:val="uk-UA"/>
        </w:rPr>
        <w:t>№1</w:t>
      </w:r>
      <w:r>
        <w:rPr>
          <w:sz w:val="24"/>
          <w:szCs w:val="24"/>
          <w:lang w:val="en-US"/>
        </w:rPr>
        <w:t>. – P. 59-69</w:t>
      </w:r>
    </w:p>
    <w:p w:rsidR="00227058" w:rsidRDefault="00227058" w:rsidP="003440F2">
      <w:pPr>
        <w:spacing w:after="0" w:line="240" w:lineRule="auto"/>
        <w:jc w:val="both"/>
        <w:rPr>
          <w:sz w:val="24"/>
          <w:szCs w:val="24"/>
          <w:lang w:val="en-US"/>
        </w:rPr>
      </w:pPr>
      <w:r>
        <w:rPr>
          <w:sz w:val="24"/>
          <w:szCs w:val="24"/>
          <w:lang w:val="en-US"/>
        </w:rPr>
        <w:t xml:space="preserve">9   Mythology of American Indians. - </w:t>
      </w:r>
      <w:r w:rsidRPr="00227058">
        <w:rPr>
          <w:sz w:val="24"/>
          <w:szCs w:val="24"/>
          <w:lang w:val="en-US"/>
        </w:rPr>
        <w:t xml:space="preserve">: </w:t>
      </w:r>
      <w:hyperlink r:id="rId8" w:history="1">
        <w:r w:rsidRPr="00541F19">
          <w:rPr>
            <w:rStyle w:val="af2"/>
            <w:sz w:val="24"/>
            <w:szCs w:val="24"/>
            <w:lang w:val="en-US"/>
          </w:rPr>
          <w:t>http://ru.wikipedia.org/wiki</w:t>
        </w:r>
      </w:hyperlink>
    </w:p>
    <w:p w:rsidR="00227058" w:rsidRPr="001C0777" w:rsidRDefault="00227058" w:rsidP="00227058">
      <w:pPr>
        <w:pStyle w:val="af"/>
        <w:tabs>
          <w:tab w:val="left" w:pos="0"/>
          <w:tab w:val="left" w:pos="1701"/>
        </w:tabs>
        <w:spacing w:after="0"/>
        <w:jc w:val="both"/>
        <w:rPr>
          <w:sz w:val="20"/>
          <w:szCs w:val="20"/>
          <w:lang w:val="en-US"/>
        </w:rPr>
      </w:pPr>
      <w:proofErr w:type="gramStart"/>
      <w:r>
        <w:rPr>
          <w:sz w:val="24"/>
          <w:szCs w:val="24"/>
          <w:lang w:val="en-US"/>
        </w:rPr>
        <w:t xml:space="preserve">10  </w:t>
      </w:r>
      <w:proofErr w:type="spellStart"/>
      <w:r>
        <w:rPr>
          <w:rStyle w:val="hdesc"/>
          <w:i/>
          <w:sz w:val="20"/>
          <w:szCs w:val="20"/>
          <w:lang w:val="en-US"/>
        </w:rPr>
        <w:t>Florensky</w:t>
      </w:r>
      <w:proofErr w:type="spellEnd"/>
      <w:proofErr w:type="gramEnd"/>
      <w:r>
        <w:rPr>
          <w:rStyle w:val="hdesc"/>
          <w:i/>
          <w:sz w:val="20"/>
          <w:szCs w:val="20"/>
          <w:lang w:val="en-US"/>
        </w:rPr>
        <w:t xml:space="preserve"> P.</w:t>
      </w:r>
      <w:r>
        <w:rPr>
          <w:sz w:val="20"/>
          <w:szCs w:val="20"/>
          <w:lang w:val="en-US"/>
        </w:rPr>
        <w:t xml:space="preserve">A. Reverse perspective / </w:t>
      </w:r>
      <w:proofErr w:type="spellStart"/>
      <w:r>
        <w:rPr>
          <w:sz w:val="20"/>
          <w:szCs w:val="20"/>
          <w:lang w:val="en-US"/>
        </w:rPr>
        <w:t>P.A.Florensky</w:t>
      </w:r>
      <w:proofErr w:type="spellEnd"/>
      <w:r>
        <w:rPr>
          <w:sz w:val="20"/>
          <w:szCs w:val="20"/>
          <w:lang w:val="en-US"/>
        </w:rPr>
        <w:t>. – Works in 4 books. – Book 3. – M</w:t>
      </w:r>
      <w:proofErr w:type="gramStart"/>
      <w:r>
        <w:rPr>
          <w:sz w:val="20"/>
          <w:szCs w:val="20"/>
          <w:lang w:val="en-US"/>
        </w:rPr>
        <w:t>. :</w:t>
      </w:r>
      <w:proofErr w:type="gramEnd"/>
      <w:r>
        <w:rPr>
          <w:sz w:val="20"/>
          <w:szCs w:val="20"/>
          <w:lang w:val="en-US"/>
        </w:rPr>
        <w:t xml:space="preserve"> Thought, 1999. </w:t>
      </w:r>
      <w:proofErr w:type="gramStart"/>
      <w:r>
        <w:rPr>
          <w:sz w:val="20"/>
          <w:szCs w:val="20"/>
          <w:lang w:val="en-US"/>
        </w:rPr>
        <w:t>– 623p.</w:t>
      </w:r>
      <w:proofErr w:type="gramEnd"/>
    </w:p>
    <w:p w:rsidR="00E87FFC" w:rsidRDefault="00227058" w:rsidP="00227058">
      <w:pPr>
        <w:spacing w:after="0" w:line="240" w:lineRule="auto"/>
        <w:jc w:val="both"/>
        <w:rPr>
          <w:sz w:val="24"/>
          <w:szCs w:val="24"/>
          <w:lang w:val="en-US"/>
        </w:rPr>
      </w:pPr>
      <w:proofErr w:type="gramStart"/>
      <w:r>
        <w:rPr>
          <w:sz w:val="24"/>
          <w:szCs w:val="24"/>
          <w:lang w:val="en-US"/>
        </w:rPr>
        <w:t xml:space="preserve">11 </w:t>
      </w:r>
      <w:proofErr w:type="spellStart"/>
      <w:r>
        <w:rPr>
          <w:sz w:val="24"/>
          <w:szCs w:val="24"/>
          <w:lang w:val="en-US"/>
        </w:rPr>
        <w:t>Chizhevskiy</w:t>
      </w:r>
      <w:proofErr w:type="spellEnd"/>
      <w:r>
        <w:rPr>
          <w:sz w:val="24"/>
          <w:szCs w:val="24"/>
          <w:lang w:val="en-US"/>
        </w:rPr>
        <w:t xml:space="preserve"> D. History of Ukrainian literature (from beginning till realism) / D. </w:t>
      </w:r>
      <w:proofErr w:type="spellStart"/>
      <w:r>
        <w:rPr>
          <w:sz w:val="24"/>
          <w:szCs w:val="24"/>
          <w:lang w:val="en-US"/>
        </w:rPr>
        <w:t>Chizhevskiy</w:t>
      </w:r>
      <w:proofErr w:type="spellEnd"/>
      <w:r>
        <w:rPr>
          <w:sz w:val="24"/>
          <w:szCs w:val="24"/>
          <w:lang w:val="en-US"/>
        </w:rPr>
        <w:t>.</w:t>
      </w:r>
      <w:proofErr w:type="gramEnd"/>
      <w:r>
        <w:rPr>
          <w:sz w:val="24"/>
          <w:szCs w:val="24"/>
          <w:lang w:val="en-US"/>
        </w:rPr>
        <w:t xml:space="preserve"> – </w:t>
      </w:r>
      <w:proofErr w:type="spellStart"/>
      <w:proofErr w:type="gramStart"/>
      <w:r>
        <w:rPr>
          <w:sz w:val="24"/>
          <w:szCs w:val="24"/>
          <w:lang w:val="en-US"/>
        </w:rPr>
        <w:t>Ternopil</w:t>
      </w:r>
      <w:proofErr w:type="spellEnd"/>
      <w:r>
        <w:rPr>
          <w:sz w:val="24"/>
          <w:szCs w:val="24"/>
          <w:lang w:val="en-US"/>
        </w:rPr>
        <w:t xml:space="preserve"> :</w:t>
      </w:r>
      <w:proofErr w:type="gramEnd"/>
      <w:r>
        <w:rPr>
          <w:sz w:val="24"/>
          <w:szCs w:val="24"/>
          <w:lang w:val="en-US"/>
        </w:rPr>
        <w:t xml:space="preserve"> </w:t>
      </w:r>
      <w:proofErr w:type="spellStart"/>
      <w:r>
        <w:rPr>
          <w:sz w:val="24"/>
          <w:szCs w:val="24"/>
          <w:lang w:val="en-US"/>
        </w:rPr>
        <w:t>Dzherelo</w:t>
      </w:r>
      <w:proofErr w:type="spellEnd"/>
      <w:r>
        <w:rPr>
          <w:sz w:val="24"/>
          <w:szCs w:val="24"/>
          <w:lang w:val="en-US"/>
        </w:rPr>
        <w:t xml:space="preserve">, 1994. </w:t>
      </w:r>
      <w:proofErr w:type="gramStart"/>
      <w:r>
        <w:rPr>
          <w:sz w:val="24"/>
          <w:szCs w:val="24"/>
          <w:lang w:val="en-US"/>
        </w:rPr>
        <w:t>– 480p.</w:t>
      </w:r>
      <w:proofErr w:type="gramEnd"/>
    </w:p>
    <w:p w:rsidR="00227058" w:rsidRPr="00E87FFC" w:rsidRDefault="00227058" w:rsidP="00227058">
      <w:pPr>
        <w:spacing w:after="0" w:line="240" w:lineRule="auto"/>
        <w:jc w:val="both"/>
        <w:rPr>
          <w:sz w:val="24"/>
          <w:szCs w:val="24"/>
          <w:lang w:val="en-US"/>
        </w:rPr>
      </w:pPr>
      <w:r w:rsidRPr="003440F2">
        <w:rPr>
          <w:sz w:val="24"/>
          <w:szCs w:val="24"/>
          <w:lang w:val="en-US"/>
        </w:rPr>
        <w:t xml:space="preserve">12   </w:t>
      </w:r>
      <w:r w:rsidRPr="00FC7281">
        <w:rPr>
          <w:sz w:val="24"/>
          <w:szCs w:val="24"/>
          <w:lang w:val="en-GB"/>
        </w:rPr>
        <w:t>Momaday</w:t>
      </w:r>
      <w:r w:rsidRPr="003440F2">
        <w:rPr>
          <w:sz w:val="24"/>
          <w:szCs w:val="24"/>
          <w:lang w:val="en-US"/>
        </w:rPr>
        <w:t xml:space="preserve">, </w:t>
      </w:r>
      <w:r w:rsidRPr="00FC7281">
        <w:rPr>
          <w:sz w:val="24"/>
          <w:szCs w:val="24"/>
          <w:lang w:val="en-GB"/>
        </w:rPr>
        <w:t>N</w:t>
      </w:r>
      <w:r w:rsidRPr="003440F2">
        <w:rPr>
          <w:sz w:val="24"/>
          <w:szCs w:val="24"/>
          <w:lang w:val="en-US"/>
        </w:rPr>
        <w:t xml:space="preserve">. </w:t>
      </w:r>
      <w:r w:rsidRPr="00FC7281">
        <w:rPr>
          <w:sz w:val="24"/>
          <w:szCs w:val="24"/>
          <w:lang w:val="en-GB"/>
        </w:rPr>
        <w:t>Scott</w:t>
      </w:r>
      <w:r w:rsidRPr="003440F2">
        <w:rPr>
          <w:sz w:val="24"/>
          <w:szCs w:val="24"/>
          <w:lang w:val="en-US"/>
        </w:rPr>
        <w:t xml:space="preserve">. </w:t>
      </w:r>
      <w:r w:rsidRPr="00FC7281">
        <w:rPr>
          <w:sz w:val="24"/>
          <w:szCs w:val="24"/>
          <w:lang w:val="en-GB"/>
        </w:rPr>
        <w:t xml:space="preserve">House Made of Dawn. – New </w:t>
      </w:r>
      <w:proofErr w:type="gramStart"/>
      <w:r w:rsidRPr="00FC7281">
        <w:rPr>
          <w:sz w:val="24"/>
          <w:szCs w:val="24"/>
          <w:lang w:val="en-GB"/>
        </w:rPr>
        <w:t>York :</w:t>
      </w:r>
      <w:proofErr w:type="gramEnd"/>
      <w:r w:rsidRPr="00FC7281">
        <w:rPr>
          <w:sz w:val="24"/>
          <w:szCs w:val="24"/>
          <w:lang w:val="en-GB"/>
        </w:rPr>
        <w:t xml:space="preserve"> Harper and Row Publishers, 1998. </w:t>
      </w:r>
      <w:proofErr w:type="gramStart"/>
      <w:r w:rsidRPr="00FC7281">
        <w:rPr>
          <w:sz w:val="24"/>
          <w:szCs w:val="24"/>
          <w:lang w:val="en-GB"/>
        </w:rPr>
        <w:t>– 198p.</w:t>
      </w:r>
      <w:proofErr w:type="gramEnd"/>
    </w:p>
    <w:p w:rsidR="00227058" w:rsidRPr="00FC7281" w:rsidRDefault="00227058" w:rsidP="00227058">
      <w:pPr>
        <w:tabs>
          <w:tab w:val="left" w:pos="1701"/>
        </w:tabs>
        <w:suppressAutoHyphens/>
        <w:spacing w:after="0" w:line="240" w:lineRule="auto"/>
        <w:jc w:val="both"/>
        <w:rPr>
          <w:bCs/>
          <w:sz w:val="24"/>
          <w:szCs w:val="24"/>
          <w:lang w:val="en-US"/>
        </w:rPr>
      </w:pPr>
      <w:r w:rsidRPr="003440F2">
        <w:rPr>
          <w:bCs/>
          <w:sz w:val="24"/>
          <w:szCs w:val="24"/>
          <w:lang w:val="en-US"/>
        </w:rPr>
        <w:t xml:space="preserve">13   </w:t>
      </w:r>
      <w:proofErr w:type="spellStart"/>
      <w:r w:rsidRPr="00FC7281">
        <w:rPr>
          <w:bCs/>
          <w:sz w:val="24"/>
          <w:szCs w:val="24"/>
          <w:lang w:val="en-US"/>
        </w:rPr>
        <w:t>Silko</w:t>
      </w:r>
      <w:proofErr w:type="spellEnd"/>
      <w:r w:rsidRPr="00FC7281">
        <w:rPr>
          <w:bCs/>
          <w:sz w:val="24"/>
          <w:szCs w:val="24"/>
          <w:lang w:val="en-US"/>
        </w:rPr>
        <w:t xml:space="preserve">, Leslie Marmon. </w:t>
      </w:r>
      <w:proofErr w:type="gramStart"/>
      <w:r w:rsidRPr="00FC7281">
        <w:rPr>
          <w:bCs/>
          <w:sz w:val="24"/>
          <w:szCs w:val="24"/>
          <w:lang w:val="en-US"/>
        </w:rPr>
        <w:t>Ceremony.</w:t>
      </w:r>
      <w:proofErr w:type="gramEnd"/>
      <w:r w:rsidRPr="00FC7281">
        <w:rPr>
          <w:bCs/>
          <w:sz w:val="24"/>
          <w:szCs w:val="24"/>
          <w:lang w:val="en-US"/>
        </w:rPr>
        <w:t xml:space="preserve"> – New </w:t>
      </w:r>
      <w:proofErr w:type="gramStart"/>
      <w:r w:rsidRPr="00FC7281">
        <w:rPr>
          <w:bCs/>
          <w:sz w:val="24"/>
          <w:szCs w:val="24"/>
          <w:lang w:val="en-US"/>
        </w:rPr>
        <w:t>York :</w:t>
      </w:r>
      <w:proofErr w:type="gramEnd"/>
      <w:r w:rsidRPr="00FC7281">
        <w:rPr>
          <w:bCs/>
          <w:sz w:val="24"/>
          <w:szCs w:val="24"/>
          <w:lang w:val="en-US"/>
        </w:rPr>
        <w:t xml:space="preserve"> Penguin Books, 1986. – 243 p.</w:t>
      </w:r>
    </w:p>
    <w:p w:rsidR="00227058" w:rsidRDefault="00227058" w:rsidP="00227058">
      <w:pPr>
        <w:spacing w:after="0" w:line="240" w:lineRule="auto"/>
        <w:jc w:val="both"/>
        <w:rPr>
          <w:b/>
          <w:sz w:val="24"/>
          <w:szCs w:val="24"/>
          <w:lang w:val="uk-UA"/>
        </w:rPr>
      </w:pPr>
    </w:p>
    <w:p w:rsidR="003440F2" w:rsidRPr="003440F2" w:rsidRDefault="003440F2" w:rsidP="003440F2">
      <w:pPr>
        <w:spacing w:after="0" w:line="240" w:lineRule="auto"/>
        <w:jc w:val="both"/>
        <w:rPr>
          <w:sz w:val="24"/>
          <w:szCs w:val="24"/>
          <w:lang w:val="en-US"/>
        </w:rPr>
      </w:pPr>
    </w:p>
    <w:sectPr w:rsidR="003440F2" w:rsidRPr="003440F2" w:rsidSect="00A83E00">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lvl w:ilvl="0">
      <w:start w:val="1"/>
      <w:numFmt w:val="decimal"/>
      <w:lvlText w:val="%1."/>
      <w:lvlJc w:val="left"/>
      <w:pPr>
        <w:tabs>
          <w:tab w:val="num" w:pos="1410"/>
        </w:tabs>
        <w:ind w:left="1410" w:hanging="870"/>
      </w:pPr>
    </w:lvl>
  </w:abstractNum>
  <w:abstractNum w:abstractNumId="1">
    <w:nsid w:val="40ED7899"/>
    <w:multiLevelType w:val="hybridMultilevel"/>
    <w:tmpl w:val="C9A66328"/>
    <w:lvl w:ilvl="0" w:tplc="95B49B0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71DB2536"/>
    <w:multiLevelType w:val="hybridMultilevel"/>
    <w:tmpl w:val="6A26C1B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5F1F"/>
    <w:rsid w:val="000008E2"/>
    <w:rsid w:val="000266F5"/>
    <w:rsid w:val="000327C7"/>
    <w:rsid w:val="0004628C"/>
    <w:rsid w:val="00076F5B"/>
    <w:rsid w:val="00080B76"/>
    <w:rsid w:val="000A5267"/>
    <w:rsid w:val="000A54FA"/>
    <w:rsid w:val="000B6670"/>
    <w:rsid w:val="000B6950"/>
    <w:rsid w:val="000C1C86"/>
    <w:rsid w:val="000D06FE"/>
    <w:rsid w:val="000E2D84"/>
    <w:rsid w:val="00124416"/>
    <w:rsid w:val="001531FC"/>
    <w:rsid w:val="00161D6D"/>
    <w:rsid w:val="00171FC2"/>
    <w:rsid w:val="00182BCB"/>
    <w:rsid w:val="001A1C9D"/>
    <w:rsid w:val="001A788A"/>
    <w:rsid w:val="001C46FF"/>
    <w:rsid w:val="0020485E"/>
    <w:rsid w:val="00205F1F"/>
    <w:rsid w:val="00212A29"/>
    <w:rsid w:val="00227058"/>
    <w:rsid w:val="0025586F"/>
    <w:rsid w:val="00257D59"/>
    <w:rsid w:val="00261835"/>
    <w:rsid w:val="0026438E"/>
    <w:rsid w:val="002666DA"/>
    <w:rsid w:val="002718CB"/>
    <w:rsid w:val="00273BCE"/>
    <w:rsid w:val="002A734A"/>
    <w:rsid w:val="00302108"/>
    <w:rsid w:val="00304853"/>
    <w:rsid w:val="00310F59"/>
    <w:rsid w:val="00314167"/>
    <w:rsid w:val="00325027"/>
    <w:rsid w:val="003440F2"/>
    <w:rsid w:val="00356E89"/>
    <w:rsid w:val="003578F8"/>
    <w:rsid w:val="0036347A"/>
    <w:rsid w:val="00364BBF"/>
    <w:rsid w:val="003716D5"/>
    <w:rsid w:val="00381CF7"/>
    <w:rsid w:val="00390898"/>
    <w:rsid w:val="00393361"/>
    <w:rsid w:val="003A6551"/>
    <w:rsid w:val="003C264F"/>
    <w:rsid w:val="003D7948"/>
    <w:rsid w:val="003E09EF"/>
    <w:rsid w:val="003E1149"/>
    <w:rsid w:val="003E4B2F"/>
    <w:rsid w:val="003F0E91"/>
    <w:rsid w:val="004069DE"/>
    <w:rsid w:val="00410FC8"/>
    <w:rsid w:val="00412C8A"/>
    <w:rsid w:val="00417EC6"/>
    <w:rsid w:val="00420A46"/>
    <w:rsid w:val="004243DC"/>
    <w:rsid w:val="00424E59"/>
    <w:rsid w:val="0043599E"/>
    <w:rsid w:val="00436FC4"/>
    <w:rsid w:val="00456AC6"/>
    <w:rsid w:val="004709A7"/>
    <w:rsid w:val="00483AD9"/>
    <w:rsid w:val="00494672"/>
    <w:rsid w:val="00495621"/>
    <w:rsid w:val="0049713D"/>
    <w:rsid w:val="004B3EAC"/>
    <w:rsid w:val="004C26FE"/>
    <w:rsid w:val="004C66E8"/>
    <w:rsid w:val="004D08C0"/>
    <w:rsid w:val="004D7F8B"/>
    <w:rsid w:val="004E179B"/>
    <w:rsid w:val="004E3EB8"/>
    <w:rsid w:val="0050037D"/>
    <w:rsid w:val="00511410"/>
    <w:rsid w:val="00511620"/>
    <w:rsid w:val="0051631D"/>
    <w:rsid w:val="005164EE"/>
    <w:rsid w:val="0053698E"/>
    <w:rsid w:val="005544FD"/>
    <w:rsid w:val="005575FB"/>
    <w:rsid w:val="00575E65"/>
    <w:rsid w:val="0059742D"/>
    <w:rsid w:val="005A2F5F"/>
    <w:rsid w:val="005A418B"/>
    <w:rsid w:val="005A4F7D"/>
    <w:rsid w:val="005C22E7"/>
    <w:rsid w:val="005C4B2C"/>
    <w:rsid w:val="005D575A"/>
    <w:rsid w:val="005E0588"/>
    <w:rsid w:val="005F4EE6"/>
    <w:rsid w:val="00611BCD"/>
    <w:rsid w:val="00612A9D"/>
    <w:rsid w:val="0062759C"/>
    <w:rsid w:val="00637671"/>
    <w:rsid w:val="00646CA7"/>
    <w:rsid w:val="00657DF2"/>
    <w:rsid w:val="00666046"/>
    <w:rsid w:val="00671989"/>
    <w:rsid w:val="006855BF"/>
    <w:rsid w:val="006A6496"/>
    <w:rsid w:val="006B6E43"/>
    <w:rsid w:val="006B6F1E"/>
    <w:rsid w:val="006C2381"/>
    <w:rsid w:val="006C5DD1"/>
    <w:rsid w:val="006D0E07"/>
    <w:rsid w:val="006D4C54"/>
    <w:rsid w:val="006F18A1"/>
    <w:rsid w:val="006F6C17"/>
    <w:rsid w:val="0071011A"/>
    <w:rsid w:val="00713743"/>
    <w:rsid w:val="007415E3"/>
    <w:rsid w:val="00744324"/>
    <w:rsid w:val="00750A2C"/>
    <w:rsid w:val="00765DA4"/>
    <w:rsid w:val="00776459"/>
    <w:rsid w:val="007A1E6E"/>
    <w:rsid w:val="007B1DC5"/>
    <w:rsid w:val="007C0DF0"/>
    <w:rsid w:val="007D1AC7"/>
    <w:rsid w:val="007D76DF"/>
    <w:rsid w:val="00804258"/>
    <w:rsid w:val="00812AEF"/>
    <w:rsid w:val="0082585D"/>
    <w:rsid w:val="00844590"/>
    <w:rsid w:val="00850A91"/>
    <w:rsid w:val="008518FC"/>
    <w:rsid w:val="0087244F"/>
    <w:rsid w:val="00893EB9"/>
    <w:rsid w:val="008C2422"/>
    <w:rsid w:val="008E466C"/>
    <w:rsid w:val="008F051F"/>
    <w:rsid w:val="009004B7"/>
    <w:rsid w:val="00902E61"/>
    <w:rsid w:val="009511BB"/>
    <w:rsid w:val="00955EF0"/>
    <w:rsid w:val="009A09E7"/>
    <w:rsid w:val="009B4AF0"/>
    <w:rsid w:val="009C45F9"/>
    <w:rsid w:val="009E1697"/>
    <w:rsid w:val="009E26B4"/>
    <w:rsid w:val="009F6A3A"/>
    <w:rsid w:val="00A110D3"/>
    <w:rsid w:val="00A16FAF"/>
    <w:rsid w:val="00A375C0"/>
    <w:rsid w:val="00A40C71"/>
    <w:rsid w:val="00A75EB1"/>
    <w:rsid w:val="00A83E00"/>
    <w:rsid w:val="00A8478B"/>
    <w:rsid w:val="00A974BB"/>
    <w:rsid w:val="00AA3E68"/>
    <w:rsid w:val="00AB4FD7"/>
    <w:rsid w:val="00AB6D6D"/>
    <w:rsid w:val="00AC342D"/>
    <w:rsid w:val="00AC7966"/>
    <w:rsid w:val="00AD3098"/>
    <w:rsid w:val="00AD656E"/>
    <w:rsid w:val="00AF5616"/>
    <w:rsid w:val="00AF7C6A"/>
    <w:rsid w:val="00B00BDB"/>
    <w:rsid w:val="00B03E56"/>
    <w:rsid w:val="00B04A38"/>
    <w:rsid w:val="00B111E8"/>
    <w:rsid w:val="00B13AB5"/>
    <w:rsid w:val="00B177B6"/>
    <w:rsid w:val="00B74095"/>
    <w:rsid w:val="00B75772"/>
    <w:rsid w:val="00BA0DA9"/>
    <w:rsid w:val="00BA5D15"/>
    <w:rsid w:val="00BC09C8"/>
    <w:rsid w:val="00BF1B40"/>
    <w:rsid w:val="00C007F8"/>
    <w:rsid w:val="00C17BC7"/>
    <w:rsid w:val="00C2139C"/>
    <w:rsid w:val="00C474CB"/>
    <w:rsid w:val="00C530B2"/>
    <w:rsid w:val="00C701BC"/>
    <w:rsid w:val="00C7488E"/>
    <w:rsid w:val="00C91A3B"/>
    <w:rsid w:val="00CA5C98"/>
    <w:rsid w:val="00CC6A88"/>
    <w:rsid w:val="00CD0782"/>
    <w:rsid w:val="00CD4611"/>
    <w:rsid w:val="00CE452D"/>
    <w:rsid w:val="00D07EF1"/>
    <w:rsid w:val="00D141BB"/>
    <w:rsid w:val="00D1438B"/>
    <w:rsid w:val="00D242FA"/>
    <w:rsid w:val="00D40969"/>
    <w:rsid w:val="00D4332D"/>
    <w:rsid w:val="00D67CEE"/>
    <w:rsid w:val="00D74D3C"/>
    <w:rsid w:val="00D80C4B"/>
    <w:rsid w:val="00D80F92"/>
    <w:rsid w:val="00D8287D"/>
    <w:rsid w:val="00D91C4C"/>
    <w:rsid w:val="00DA04AF"/>
    <w:rsid w:val="00DA2651"/>
    <w:rsid w:val="00DB3BA1"/>
    <w:rsid w:val="00DD2826"/>
    <w:rsid w:val="00DE4F4C"/>
    <w:rsid w:val="00DF6148"/>
    <w:rsid w:val="00E01133"/>
    <w:rsid w:val="00E134CA"/>
    <w:rsid w:val="00E22B81"/>
    <w:rsid w:val="00E23ABB"/>
    <w:rsid w:val="00E262B3"/>
    <w:rsid w:val="00E57422"/>
    <w:rsid w:val="00E61156"/>
    <w:rsid w:val="00E71439"/>
    <w:rsid w:val="00E830AA"/>
    <w:rsid w:val="00E83797"/>
    <w:rsid w:val="00E84BA6"/>
    <w:rsid w:val="00E84CEB"/>
    <w:rsid w:val="00E868E1"/>
    <w:rsid w:val="00E87FFC"/>
    <w:rsid w:val="00E90DAD"/>
    <w:rsid w:val="00EE55C0"/>
    <w:rsid w:val="00F06300"/>
    <w:rsid w:val="00F1031C"/>
    <w:rsid w:val="00F12CB9"/>
    <w:rsid w:val="00F16139"/>
    <w:rsid w:val="00F24C36"/>
    <w:rsid w:val="00F46E51"/>
    <w:rsid w:val="00F6363A"/>
    <w:rsid w:val="00F66169"/>
    <w:rsid w:val="00F8268B"/>
    <w:rsid w:val="00F92887"/>
    <w:rsid w:val="00FA405D"/>
    <w:rsid w:val="00FB1C01"/>
    <w:rsid w:val="00FC2A12"/>
    <w:rsid w:val="00FC7281"/>
    <w:rsid w:val="00FD2F76"/>
    <w:rsid w:val="00FD5858"/>
    <w:rsid w:val="00FD5C30"/>
    <w:rsid w:val="00FE1DE9"/>
    <w:rsid w:val="00FE38B7"/>
    <w:rsid w:val="00FE6B5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color w:val="000000"/>
        <w:sz w:val="28"/>
        <w:szCs w:val="27"/>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harChar">
    <w:name w:val="Char Char"/>
    <w:basedOn w:val="a"/>
    <w:next w:val="a"/>
    <w:rsid w:val="00D07EF1"/>
    <w:pPr>
      <w:spacing w:after="160" w:line="240" w:lineRule="exact"/>
    </w:pPr>
    <w:rPr>
      <w:rFonts w:ascii="Tahoma" w:hAnsi="Tahoma"/>
      <w:color w:val="auto"/>
      <w:sz w:val="24"/>
      <w:lang w:val="en-GB" w:eastAsia="en-US"/>
    </w:rPr>
  </w:style>
  <w:style w:type="paragraph" w:customStyle="1" w:styleId="text10ot">
    <w:name w:val="text10ot"/>
    <w:basedOn w:val="a"/>
    <w:rsid w:val="00D07EF1"/>
    <w:pPr>
      <w:spacing w:before="100" w:beforeAutospacing="1" w:after="100" w:afterAutospacing="1" w:line="240" w:lineRule="auto"/>
    </w:pPr>
    <w:rPr>
      <w:color w:val="auto"/>
      <w:sz w:val="24"/>
      <w:szCs w:val="24"/>
    </w:rPr>
  </w:style>
  <w:style w:type="paragraph" w:customStyle="1" w:styleId="text10k">
    <w:name w:val="text10k"/>
    <w:basedOn w:val="a"/>
    <w:rsid w:val="00D07EF1"/>
    <w:pPr>
      <w:spacing w:before="100" w:beforeAutospacing="1" w:after="100" w:afterAutospacing="1" w:line="240" w:lineRule="auto"/>
    </w:pPr>
    <w:rPr>
      <w:color w:val="auto"/>
      <w:sz w:val="24"/>
      <w:szCs w:val="24"/>
    </w:rPr>
  </w:style>
  <w:style w:type="paragraph" w:customStyle="1" w:styleId="a3">
    <w:name w:val="Литература"/>
    <w:next w:val="a"/>
    <w:rsid w:val="00D07EF1"/>
    <w:pPr>
      <w:keepLines/>
      <w:widowControl w:val="0"/>
      <w:spacing w:after="60" w:line="240" w:lineRule="auto"/>
      <w:ind w:left="794" w:hanging="794"/>
    </w:pPr>
    <w:rPr>
      <w:color w:val="auto"/>
      <w:szCs w:val="28"/>
      <w:lang w:eastAsia="ru-RU"/>
    </w:rPr>
  </w:style>
  <w:style w:type="paragraph" w:styleId="a4">
    <w:name w:val="Body Text Indent"/>
    <w:basedOn w:val="a"/>
    <w:link w:val="a5"/>
    <w:rsid w:val="00D07EF1"/>
    <w:pPr>
      <w:spacing w:after="120" w:line="240" w:lineRule="auto"/>
      <w:ind w:left="283"/>
    </w:pPr>
    <w:rPr>
      <w:color w:val="auto"/>
      <w:sz w:val="24"/>
      <w:szCs w:val="24"/>
    </w:rPr>
  </w:style>
  <w:style w:type="character" w:customStyle="1" w:styleId="a5">
    <w:name w:val="Основной текст с отступом Знак"/>
    <w:basedOn w:val="a0"/>
    <w:link w:val="a4"/>
    <w:rsid w:val="00D07EF1"/>
    <w:rPr>
      <w:color w:val="auto"/>
      <w:sz w:val="24"/>
      <w:szCs w:val="24"/>
      <w:lang w:eastAsia="ru-RU"/>
    </w:rPr>
  </w:style>
  <w:style w:type="paragraph" w:styleId="a6">
    <w:name w:val="No Spacing"/>
    <w:uiPriority w:val="1"/>
    <w:qFormat/>
    <w:rsid w:val="00A16FAF"/>
    <w:pPr>
      <w:spacing w:after="0" w:line="240" w:lineRule="auto"/>
    </w:pPr>
    <w:rPr>
      <w:sz w:val="20"/>
      <w:szCs w:val="20"/>
      <w:lang w:eastAsia="ru-RU"/>
    </w:rPr>
  </w:style>
  <w:style w:type="character" w:customStyle="1" w:styleId="apple-converted-space">
    <w:name w:val="apple-converted-space"/>
    <w:rsid w:val="00B74095"/>
  </w:style>
  <w:style w:type="paragraph" w:styleId="a7">
    <w:name w:val="Balloon Text"/>
    <w:basedOn w:val="a"/>
    <w:link w:val="a8"/>
    <w:uiPriority w:val="99"/>
    <w:semiHidden/>
    <w:unhideWhenUsed/>
    <w:rsid w:val="004243DC"/>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4243DC"/>
    <w:rPr>
      <w:rFonts w:ascii="Tahoma" w:hAnsi="Tahoma" w:cs="Tahoma"/>
      <w:sz w:val="16"/>
      <w:szCs w:val="16"/>
      <w:lang w:eastAsia="ru-RU"/>
    </w:rPr>
  </w:style>
  <w:style w:type="paragraph" w:customStyle="1" w:styleId="a9">
    <w:name w:val="Знак"/>
    <w:basedOn w:val="a"/>
    <w:next w:val="a"/>
    <w:rsid w:val="00C91A3B"/>
    <w:pPr>
      <w:spacing w:after="160" w:line="240" w:lineRule="exact"/>
    </w:pPr>
    <w:rPr>
      <w:rFonts w:ascii="Tahoma" w:hAnsi="Tahoma"/>
      <w:color w:val="auto"/>
      <w:sz w:val="24"/>
      <w:lang w:val="en-GB" w:eastAsia="en-US"/>
    </w:rPr>
  </w:style>
  <w:style w:type="table" w:styleId="aa">
    <w:name w:val="Table Grid"/>
    <w:basedOn w:val="a1"/>
    <w:uiPriority w:val="59"/>
    <w:rsid w:val="005575F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header"/>
    <w:basedOn w:val="a"/>
    <w:link w:val="ac"/>
    <w:uiPriority w:val="99"/>
    <w:unhideWhenUsed/>
    <w:rsid w:val="00A110D3"/>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A110D3"/>
    <w:rPr>
      <w:sz w:val="20"/>
      <w:szCs w:val="20"/>
      <w:lang w:eastAsia="ru-RU"/>
    </w:rPr>
  </w:style>
  <w:style w:type="paragraph" w:styleId="ad">
    <w:name w:val="footer"/>
    <w:basedOn w:val="a"/>
    <w:link w:val="ae"/>
    <w:uiPriority w:val="99"/>
    <w:unhideWhenUsed/>
    <w:rsid w:val="00A110D3"/>
    <w:pPr>
      <w:tabs>
        <w:tab w:val="center" w:pos="4677"/>
        <w:tab w:val="right" w:pos="9355"/>
      </w:tabs>
      <w:spacing w:after="0" w:line="240" w:lineRule="auto"/>
    </w:pPr>
  </w:style>
  <w:style w:type="character" w:customStyle="1" w:styleId="ae">
    <w:name w:val="Нижний колонтитул Знак"/>
    <w:basedOn w:val="a0"/>
    <w:link w:val="ad"/>
    <w:uiPriority w:val="99"/>
    <w:rsid w:val="00A110D3"/>
    <w:rPr>
      <w:sz w:val="20"/>
      <w:szCs w:val="20"/>
      <w:lang w:eastAsia="ru-RU"/>
    </w:rPr>
  </w:style>
  <w:style w:type="character" w:customStyle="1" w:styleId="hdesc">
    <w:name w:val="hdesc"/>
    <w:basedOn w:val="a0"/>
    <w:uiPriority w:val="99"/>
    <w:rsid w:val="000D06FE"/>
  </w:style>
  <w:style w:type="paragraph" w:styleId="af">
    <w:name w:val="Body Text"/>
    <w:basedOn w:val="a"/>
    <w:link w:val="af0"/>
    <w:rsid w:val="000D06FE"/>
    <w:pPr>
      <w:suppressAutoHyphens/>
      <w:spacing w:after="120" w:line="240" w:lineRule="auto"/>
    </w:pPr>
    <w:rPr>
      <w:rFonts w:cs="Arial"/>
      <w:bCs/>
      <w:iCs/>
      <w:color w:val="auto"/>
      <w:sz w:val="28"/>
      <w:szCs w:val="28"/>
      <w:lang w:val="uk-UA" w:eastAsia="zh-CN"/>
    </w:rPr>
  </w:style>
  <w:style w:type="character" w:customStyle="1" w:styleId="af0">
    <w:name w:val="Основной текст Знак"/>
    <w:basedOn w:val="a0"/>
    <w:link w:val="af"/>
    <w:rsid w:val="000D06FE"/>
    <w:rPr>
      <w:rFonts w:cs="Arial"/>
      <w:bCs/>
      <w:iCs/>
      <w:color w:val="auto"/>
      <w:szCs w:val="28"/>
      <w:lang w:val="uk-UA" w:eastAsia="zh-CN"/>
    </w:rPr>
  </w:style>
  <w:style w:type="paragraph" w:styleId="af1">
    <w:name w:val="List Paragraph"/>
    <w:basedOn w:val="a"/>
    <w:uiPriority w:val="34"/>
    <w:qFormat/>
    <w:rsid w:val="00124416"/>
    <w:pPr>
      <w:ind w:left="720"/>
      <w:contextualSpacing/>
    </w:pPr>
  </w:style>
  <w:style w:type="character" w:styleId="af2">
    <w:name w:val="Hyperlink"/>
    <w:basedOn w:val="a0"/>
    <w:uiPriority w:val="99"/>
    <w:unhideWhenUsed/>
    <w:rsid w:val="00AA3E6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color w:val="000000"/>
        <w:sz w:val="28"/>
        <w:szCs w:val="27"/>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harChar">
    <w:name w:val="Char Char"/>
    <w:basedOn w:val="a"/>
    <w:next w:val="a"/>
    <w:rsid w:val="00D07EF1"/>
    <w:pPr>
      <w:spacing w:after="160" w:line="240" w:lineRule="exact"/>
    </w:pPr>
    <w:rPr>
      <w:rFonts w:ascii="Tahoma" w:hAnsi="Tahoma"/>
      <w:color w:val="auto"/>
      <w:sz w:val="24"/>
      <w:lang w:val="en-GB" w:eastAsia="en-US"/>
    </w:rPr>
  </w:style>
  <w:style w:type="paragraph" w:customStyle="1" w:styleId="text10ot">
    <w:name w:val="text10ot"/>
    <w:basedOn w:val="a"/>
    <w:rsid w:val="00D07EF1"/>
    <w:pPr>
      <w:spacing w:before="100" w:beforeAutospacing="1" w:after="100" w:afterAutospacing="1" w:line="240" w:lineRule="auto"/>
    </w:pPr>
    <w:rPr>
      <w:color w:val="auto"/>
      <w:sz w:val="24"/>
      <w:szCs w:val="24"/>
    </w:rPr>
  </w:style>
  <w:style w:type="paragraph" w:customStyle="1" w:styleId="text10k">
    <w:name w:val="text10k"/>
    <w:basedOn w:val="a"/>
    <w:rsid w:val="00D07EF1"/>
    <w:pPr>
      <w:spacing w:before="100" w:beforeAutospacing="1" w:after="100" w:afterAutospacing="1" w:line="240" w:lineRule="auto"/>
    </w:pPr>
    <w:rPr>
      <w:color w:val="auto"/>
      <w:sz w:val="24"/>
      <w:szCs w:val="24"/>
    </w:rPr>
  </w:style>
  <w:style w:type="paragraph" w:customStyle="1" w:styleId="a3">
    <w:name w:val="Литература"/>
    <w:next w:val="a"/>
    <w:rsid w:val="00D07EF1"/>
    <w:pPr>
      <w:keepLines/>
      <w:widowControl w:val="0"/>
      <w:spacing w:after="60" w:line="240" w:lineRule="auto"/>
      <w:ind w:left="794" w:hanging="794"/>
    </w:pPr>
    <w:rPr>
      <w:color w:val="auto"/>
      <w:szCs w:val="28"/>
      <w:lang w:eastAsia="ru-RU"/>
    </w:rPr>
  </w:style>
  <w:style w:type="paragraph" w:styleId="a4">
    <w:name w:val="Body Text Indent"/>
    <w:basedOn w:val="a"/>
    <w:link w:val="a5"/>
    <w:rsid w:val="00D07EF1"/>
    <w:pPr>
      <w:spacing w:after="120" w:line="240" w:lineRule="auto"/>
      <w:ind w:left="283"/>
    </w:pPr>
    <w:rPr>
      <w:color w:val="auto"/>
      <w:sz w:val="24"/>
      <w:szCs w:val="24"/>
    </w:rPr>
  </w:style>
  <w:style w:type="character" w:customStyle="1" w:styleId="a5">
    <w:name w:val="Основной текст с отступом Знак"/>
    <w:basedOn w:val="a0"/>
    <w:link w:val="a4"/>
    <w:rsid w:val="00D07EF1"/>
    <w:rPr>
      <w:color w:val="auto"/>
      <w:sz w:val="24"/>
      <w:szCs w:val="24"/>
      <w:lang w:eastAsia="ru-RU"/>
    </w:rPr>
  </w:style>
  <w:style w:type="paragraph" w:styleId="a6">
    <w:name w:val="No Spacing"/>
    <w:uiPriority w:val="1"/>
    <w:qFormat/>
    <w:rsid w:val="00A16FAF"/>
    <w:pPr>
      <w:spacing w:after="0" w:line="240" w:lineRule="auto"/>
    </w:pPr>
    <w:rPr>
      <w:sz w:val="20"/>
      <w:szCs w:val="20"/>
      <w:lang w:eastAsia="ru-RU"/>
    </w:rPr>
  </w:style>
  <w:style w:type="character" w:customStyle="1" w:styleId="apple-converted-space">
    <w:name w:val="apple-converted-space"/>
    <w:rsid w:val="00B74095"/>
  </w:style>
  <w:style w:type="paragraph" w:styleId="a7">
    <w:name w:val="Balloon Text"/>
    <w:basedOn w:val="a"/>
    <w:link w:val="a8"/>
    <w:uiPriority w:val="99"/>
    <w:semiHidden/>
    <w:unhideWhenUsed/>
    <w:rsid w:val="004243DC"/>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4243DC"/>
    <w:rPr>
      <w:rFonts w:ascii="Tahoma" w:hAnsi="Tahoma" w:cs="Tahoma"/>
      <w:sz w:val="16"/>
      <w:szCs w:val="16"/>
      <w:lang w:eastAsia="ru-RU"/>
    </w:rPr>
  </w:style>
  <w:style w:type="paragraph" w:customStyle="1" w:styleId="a9">
    <w:name w:val="Знак"/>
    <w:basedOn w:val="a"/>
    <w:next w:val="a"/>
    <w:rsid w:val="00C91A3B"/>
    <w:pPr>
      <w:spacing w:after="160" w:line="240" w:lineRule="exact"/>
    </w:pPr>
    <w:rPr>
      <w:rFonts w:ascii="Tahoma" w:hAnsi="Tahoma"/>
      <w:color w:val="auto"/>
      <w:sz w:val="24"/>
      <w:lang w:val="en-GB" w:eastAsia="en-US"/>
    </w:rPr>
  </w:style>
  <w:style w:type="table" w:styleId="aa">
    <w:name w:val="Table Grid"/>
    <w:basedOn w:val="a1"/>
    <w:uiPriority w:val="59"/>
    <w:rsid w:val="005575F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header"/>
    <w:basedOn w:val="a"/>
    <w:link w:val="ac"/>
    <w:uiPriority w:val="99"/>
    <w:unhideWhenUsed/>
    <w:rsid w:val="00A110D3"/>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A110D3"/>
    <w:rPr>
      <w:sz w:val="20"/>
      <w:szCs w:val="20"/>
      <w:lang w:eastAsia="ru-RU"/>
    </w:rPr>
  </w:style>
  <w:style w:type="paragraph" w:styleId="ad">
    <w:name w:val="footer"/>
    <w:basedOn w:val="a"/>
    <w:link w:val="ae"/>
    <w:uiPriority w:val="99"/>
    <w:unhideWhenUsed/>
    <w:rsid w:val="00A110D3"/>
    <w:pPr>
      <w:tabs>
        <w:tab w:val="center" w:pos="4677"/>
        <w:tab w:val="right" w:pos="9355"/>
      </w:tabs>
      <w:spacing w:after="0" w:line="240" w:lineRule="auto"/>
    </w:pPr>
  </w:style>
  <w:style w:type="character" w:customStyle="1" w:styleId="ae">
    <w:name w:val="Нижний колонтитул Знак"/>
    <w:basedOn w:val="a0"/>
    <w:link w:val="ad"/>
    <w:uiPriority w:val="99"/>
    <w:rsid w:val="00A110D3"/>
    <w:rPr>
      <w:sz w:val="20"/>
      <w:szCs w:val="20"/>
      <w:lang w:eastAsia="ru-RU"/>
    </w:rPr>
  </w:style>
  <w:style w:type="character" w:customStyle="1" w:styleId="hdesc">
    <w:name w:val="hdesc"/>
    <w:basedOn w:val="a0"/>
    <w:uiPriority w:val="99"/>
    <w:rsid w:val="000D06FE"/>
  </w:style>
  <w:style w:type="paragraph" w:styleId="af">
    <w:name w:val="Body Text"/>
    <w:basedOn w:val="a"/>
    <w:link w:val="af0"/>
    <w:rsid w:val="000D06FE"/>
    <w:pPr>
      <w:suppressAutoHyphens/>
      <w:spacing w:after="120" w:line="240" w:lineRule="auto"/>
    </w:pPr>
    <w:rPr>
      <w:rFonts w:cs="Arial"/>
      <w:bCs/>
      <w:iCs/>
      <w:color w:val="auto"/>
      <w:sz w:val="28"/>
      <w:szCs w:val="28"/>
      <w:lang w:val="uk-UA" w:eastAsia="zh-CN"/>
    </w:rPr>
  </w:style>
  <w:style w:type="character" w:customStyle="1" w:styleId="af0">
    <w:name w:val="Основной текст Знак"/>
    <w:basedOn w:val="a0"/>
    <w:link w:val="af"/>
    <w:rsid w:val="000D06FE"/>
    <w:rPr>
      <w:rFonts w:cs="Arial"/>
      <w:bCs/>
      <w:iCs/>
      <w:color w:val="auto"/>
      <w:szCs w:val="28"/>
      <w:lang w:val="uk-UA" w:eastAsia="zh-CN"/>
    </w:rPr>
  </w:style>
  <w:style w:type="paragraph" w:styleId="af1">
    <w:name w:val="List Paragraph"/>
    <w:basedOn w:val="a"/>
    <w:uiPriority w:val="34"/>
    <w:qFormat/>
    <w:rsid w:val="00124416"/>
    <w:pPr>
      <w:ind w:left="720"/>
      <w:contextualSpacing/>
    </w:pPr>
  </w:style>
  <w:style w:type="character" w:styleId="af2">
    <w:name w:val="Hyperlink"/>
    <w:basedOn w:val="a0"/>
    <w:uiPriority w:val="99"/>
    <w:unhideWhenUsed/>
    <w:rsid w:val="00AA3E6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ru.wikipedia.org/wiki" TargetMode="External"/><Relationship Id="rId3" Type="http://schemas.openxmlformats.org/officeDocument/2006/relationships/styles" Target="styles.xml"/><Relationship Id="rId7" Type="http://schemas.openxmlformats.org/officeDocument/2006/relationships/hyperlink" Target="mailto:volkovasvetlana@yandex.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6FE1C5-5A61-4911-99CD-ED18D43E3B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19029</TotalTime>
  <Pages>12</Pages>
  <Words>7043</Words>
  <Characters>40148</Characters>
  <Application>Microsoft Office Word</Application>
  <DocSecurity>0</DocSecurity>
  <Lines>334</Lines>
  <Paragraphs>94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47097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dc:creator>
  <cp:keywords/>
  <dc:description/>
  <cp:lastModifiedBy>Админ</cp:lastModifiedBy>
  <cp:revision>91</cp:revision>
  <cp:lastPrinted>2014-12-26T10:29:00Z</cp:lastPrinted>
  <dcterms:created xsi:type="dcterms:W3CDTF">2014-11-24T10:45:00Z</dcterms:created>
  <dcterms:modified xsi:type="dcterms:W3CDTF">2015-01-24T14:04:00Z</dcterms:modified>
</cp:coreProperties>
</file>