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2677" w:rsidRPr="001D12C0" w:rsidRDefault="00972677" w:rsidP="00972677">
      <w:pPr>
        <w:spacing w:line="360" w:lineRule="auto"/>
        <w:jc w:val="both"/>
        <w:rPr>
          <w:b/>
          <w:sz w:val="28"/>
          <w:szCs w:val="28"/>
          <w:lang w:val="uk-UA"/>
        </w:rPr>
      </w:pPr>
      <w:r w:rsidRPr="00CA08C0">
        <w:rPr>
          <w:sz w:val="28"/>
          <w:szCs w:val="28"/>
          <w:lang w:val="uk-UA"/>
        </w:rPr>
        <w:t>УДК</w:t>
      </w:r>
      <w:r>
        <w:rPr>
          <w:sz w:val="28"/>
          <w:szCs w:val="28"/>
          <w:lang w:val="uk-UA"/>
        </w:rPr>
        <w:t xml:space="preserve"> </w:t>
      </w:r>
      <w:r w:rsidRPr="00CA08C0">
        <w:rPr>
          <w:sz w:val="28"/>
          <w:szCs w:val="28"/>
          <w:lang w:val="uk-UA"/>
        </w:rPr>
        <w:t>811.8:398.2:</w:t>
      </w:r>
      <w:r w:rsidRPr="001D12C0">
        <w:rPr>
          <w:sz w:val="28"/>
          <w:szCs w:val="28"/>
          <w:lang w:val="uk-UA"/>
        </w:rPr>
        <w:t xml:space="preserve"> </w:t>
      </w:r>
      <w:r w:rsidRPr="00CA08C0">
        <w:rPr>
          <w:sz w:val="28"/>
          <w:szCs w:val="28"/>
          <w:lang w:val="uk-UA"/>
        </w:rPr>
        <w:t>81</w:t>
      </w:r>
      <w:r w:rsidRPr="00972677">
        <w:rPr>
          <w:sz w:val="28"/>
          <w:szCs w:val="28"/>
          <w:lang w:val="ru-RU"/>
        </w:rPr>
        <w:t>’</w:t>
      </w:r>
      <w:r>
        <w:rPr>
          <w:sz w:val="28"/>
          <w:szCs w:val="28"/>
          <w:lang w:val="uk-UA"/>
        </w:rPr>
        <w:t xml:space="preserve">367.7                                                             </w:t>
      </w:r>
      <w:r w:rsidRPr="001D12C0">
        <w:rPr>
          <w:b/>
          <w:sz w:val="28"/>
          <w:szCs w:val="28"/>
          <w:lang w:val="uk-UA"/>
        </w:rPr>
        <w:t xml:space="preserve">С.В. Волкова                                                                                        </w:t>
      </w:r>
    </w:p>
    <w:p w:rsidR="00972677" w:rsidRPr="007206B2" w:rsidRDefault="00972677" w:rsidP="00972677">
      <w:pPr>
        <w:spacing w:line="360" w:lineRule="auto"/>
        <w:jc w:val="both"/>
        <w:rPr>
          <w:sz w:val="28"/>
          <w:szCs w:val="28"/>
          <w:lang w:val="uk-UA"/>
        </w:rPr>
      </w:pPr>
      <w:r w:rsidRPr="00972677">
        <w:rPr>
          <w:sz w:val="28"/>
          <w:szCs w:val="28"/>
          <w:lang w:val="ru-RU"/>
        </w:rPr>
        <w:t xml:space="preserve">                                      </w:t>
      </w:r>
      <w:proofErr w:type="spellStart"/>
      <w:r>
        <w:rPr>
          <w:sz w:val="28"/>
          <w:szCs w:val="28"/>
          <w:lang w:val="ru-RU"/>
        </w:rPr>
        <w:t>Херсонський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державний</w:t>
      </w:r>
      <w:proofErr w:type="spellEnd"/>
      <w:r w:rsidRPr="00972677">
        <w:rPr>
          <w:sz w:val="28"/>
          <w:szCs w:val="28"/>
          <w:lang w:val="ru-RU"/>
        </w:rPr>
        <w:t xml:space="preserve"> университет</w:t>
      </w:r>
    </w:p>
    <w:p w:rsidR="00064994" w:rsidRPr="00064994" w:rsidRDefault="00972677" w:rsidP="00064994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296F42">
        <w:rPr>
          <w:b/>
          <w:sz w:val="28"/>
          <w:szCs w:val="28"/>
          <w:lang w:val="uk-UA"/>
        </w:rPr>
        <w:t xml:space="preserve">СИНТАКСИЧНІ ЗАСОБИ </w:t>
      </w:r>
      <w:r w:rsidR="00064994">
        <w:rPr>
          <w:b/>
          <w:sz w:val="28"/>
          <w:szCs w:val="28"/>
          <w:lang w:val="uk-UA"/>
        </w:rPr>
        <w:t>ВІЗУАЛІЗАЦІЇ</w:t>
      </w:r>
      <w:r>
        <w:rPr>
          <w:b/>
          <w:sz w:val="28"/>
          <w:szCs w:val="28"/>
          <w:lang w:val="uk-UA"/>
        </w:rPr>
        <w:t xml:space="preserve"> ЕТНОКУЛЬТУРНИХ </w:t>
      </w:r>
      <w:r w:rsidR="00064994">
        <w:rPr>
          <w:b/>
          <w:sz w:val="28"/>
          <w:szCs w:val="28"/>
          <w:lang w:val="uk-UA"/>
        </w:rPr>
        <w:t>СИМВОЛІВ</w:t>
      </w:r>
      <w:r>
        <w:rPr>
          <w:b/>
          <w:sz w:val="28"/>
          <w:szCs w:val="28"/>
          <w:lang w:val="uk-UA"/>
        </w:rPr>
        <w:t xml:space="preserve"> В АМЕРІНДІАНСЬКІЙ ХУДОЖНІЙ ПРОЗІ </w:t>
      </w:r>
    </w:p>
    <w:p w:rsidR="00972677" w:rsidRDefault="00DC5C0E" w:rsidP="00064994">
      <w:pPr>
        <w:spacing w:line="360" w:lineRule="auto"/>
        <w:ind w:firstLine="851"/>
        <w:jc w:val="both"/>
        <w:rPr>
          <w:i/>
          <w:sz w:val="28"/>
          <w:szCs w:val="28"/>
          <w:lang w:val="uk-UA"/>
        </w:rPr>
      </w:pPr>
      <w:r w:rsidRPr="00064994">
        <w:rPr>
          <w:i/>
          <w:sz w:val="28"/>
          <w:szCs w:val="28"/>
          <w:lang w:val="uk-UA"/>
        </w:rPr>
        <w:t>У статті</w:t>
      </w:r>
      <w:r w:rsidRPr="00064994">
        <w:rPr>
          <w:b/>
          <w:i/>
          <w:sz w:val="28"/>
          <w:szCs w:val="28"/>
          <w:lang w:val="uk-UA"/>
        </w:rPr>
        <w:t xml:space="preserve"> </w:t>
      </w:r>
      <w:r w:rsidRPr="00064994">
        <w:rPr>
          <w:i/>
          <w:sz w:val="28"/>
          <w:szCs w:val="28"/>
          <w:lang w:val="uk-UA"/>
        </w:rPr>
        <w:t xml:space="preserve">в когнітивно-семіотичному </w:t>
      </w:r>
      <w:r w:rsidR="00064994" w:rsidRPr="00064994">
        <w:rPr>
          <w:i/>
          <w:sz w:val="28"/>
          <w:szCs w:val="28"/>
          <w:lang w:val="uk-UA"/>
        </w:rPr>
        <w:t>і структурно-</w:t>
      </w:r>
      <w:r w:rsidR="00B00900">
        <w:rPr>
          <w:i/>
          <w:sz w:val="28"/>
          <w:szCs w:val="28"/>
          <w:lang w:val="uk-UA"/>
        </w:rPr>
        <w:t>синтаксичному</w:t>
      </w:r>
      <w:r w:rsidR="00064994" w:rsidRPr="00064994">
        <w:rPr>
          <w:i/>
          <w:sz w:val="28"/>
          <w:szCs w:val="28"/>
          <w:lang w:val="uk-UA"/>
        </w:rPr>
        <w:t xml:space="preserve"> </w:t>
      </w:r>
      <w:r w:rsidRPr="00064994">
        <w:rPr>
          <w:i/>
          <w:sz w:val="28"/>
          <w:szCs w:val="28"/>
          <w:lang w:val="uk-UA"/>
        </w:rPr>
        <w:t xml:space="preserve">ключі визначено способи організації (рамковий, перехресний і динамічний) синтаксичних конструкцій в амеріндіанських художніх прозових текстах. Доведено, що залежно від способу організації </w:t>
      </w:r>
      <w:r w:rsidR="00064994" w:rsidRPr="00064994">
        <w:rPr>
          <w:i/>
          <w:sz w:val="28"/>
          <w:szCs w:val="28"/>
          <w:lang w:val="uk-UA"/>
        </w:rPr>
        <w:t xml:space="preserve">та комбінації </w:t>
      </w:r>
      <w:r w:rsidRPr="00064994">
        <w:rPr>
          <w:i/>
          <w:sz w:val="28"/>
          <w:szCs w:val="28"/>
          <w:lang w:val="uk-UA"/>
        </w:rPr>
        <w:t xml:space="preserve">синтаксичних конструкцій в тексті </w:t>
      </w:r>
      <w:proofErr w:type="spellStart"/>
      <w:r w:rsidRPr="00064994">
        <w:rPr>
          <w:i/>
          <w:sz w:val="28"/>
          <w:szCs w:val="28"/>
          <w:lang w:val="uk-UA"/>
        </w:rPr>
        <w:t>візуалізує</w:t>
      </w:r>
      <w:r w:rsidR="00064994" w:rsidRPr="00064994">
        <w:rPr>
          <w:i/>
          <w:sz w:val="28"/>
          <w:szCs w:val="28"/>
          <w:lang w:val="uk-UA"/>
        </w:rPr>
        <w:t>ться</w:t>
      </w:r>
      <w:proofErr w:type="spellEnd"/>
      <w:r w:rsidRPr="00064994">
        <w:rPr>
          <w:i/>
          <w:sz w:val="28"/>
          <w:szCs w:val="28"/>
          <w:lang w:val="uk-UA"/>
        </w:rPr>
        <w:t xml:space="preserve"> </w:t>
      </w:r>
      <w:r w:rsidR="00064994">
        <w:rPr>
          <w:i/>
          <w:sz w:val="28"/>
          <w:szCs w:val="28"/>
          <w:lang w:val="uk-UA"/>
        </w:rPr>
        <w:t>художній</w:t>
      </w:r>
      <w:r w:rsidR="00064994" w:rsidRPr="00064994">
        <w:rPr>
          <w:i/>
          <w:sz w:val="28"/>
          <w:szCs w:val="28"/>
          <w:lang w:val="uk-UA"/>
        </w:rPr>
        <w:t xml:space="preserve"> образ, що </w:t>
      </w:r>
      <w:r w:rsidR="00064994">
        <w:rPr>
          <w:i/>
          <w:sz w:val="28"/>
          <w:szCs w:val="28"/>
          <w:lang w:val="uk-UA"/>
        </w:rPr>
        <w:t xml:space="preserve">постає етнокультурним символом в </w:t>
      </w:r>
      <w:proofErr w:type="spellStart"/>
      <w:r w:rsidR="00862CE2">
        <w:rPr>
          <w:i/>
          <w:sz w:val="28"/>
          <w:szCs w:val="28"/>
          <w:lang w:val="uk-UA"/>
        </w:rPr>
        <w:t>амеріндіанському</w:t>
      </w:r>
      <w:proofErr w:type="spellEnd"/>
      <w:r w:rsidR="00862CE2">
        <w:rPr>
          <w:i/>
          <w:sz w:val="28"/>
          <w:szCs w:val="28"/>
          <w:lang w:val="uk-UA"/>
        </w:rPr>
        <w:t xml:space="preserve"> світорозумінні</w:t>
      </w:r>
      <w:r w:rsidRPr="00064994">
        <w:rPr>
          <w:i/>
          <w:sz w:val="28"/>
          <w:szCs w:val="28"/>
          <w:lang w:val="uk-UA"/>
        </w:rPr>
        <w:t xml:space="preserve">. </w:t>
      </w:r>
    </w:p>
    <w:p w:rsidR="0029027F" w:rsidRPr="0029027F" w:rsidRDefault="00064994" w:rsidP="0029027F">
      <w:pPr>
        <w:spacing w:line="360" w:lineRule="auto"/>
        <w:ind w:firstLine="851"/>
        <w:jc w:val="both"/>
        <w:rPr>
          <w:i/>
          <w:sz w:val="28"/>
          <w:szCs w:val="28"/>
          <w:lang w:val="ru-RU"/>
        </w:rPr>
      </w:pPr>
      <w:r>
        <w:rPr>
          <w:i/>
          <w:sz w:val="28"/>
          <w:szCs w:val="28"/>
          <w:lang w:val="uk-UA"/>
        </w:rPr>
        <w:t>Ключові слова: ког</w:t>
      </w:r>
      <w:r w:rsidR="00862CE2">
        <w:rPr>
          <w:i/>
          <w:sz w:val="28"/>
          <w:szCs w:val="28"/>
          <w:lang w:val="uk-UA"/>
        </w:rPr>
        <w:t>нітивно-семіотичний, структурно-</w:t>
      </w:r>
      <w:r w:rsidR="00B00900">
        <w:rPr>
          <w:i/>
          <w:sz w:val="28"/>
          <w:szCs w:val="28"/>
          <w:lang w:val="uk-UA"/>
        </w:rPr>
        <w:t>синтаксичний</w:t>
      </w:r>
      <w:r>
        <w:rPr>
          <w:i/>
          <w:sz w:val="28"/>
          <w:szCs w:val="28"/>
          <w:lang w:val="uk-UA"/>
        </w:rPr>
        <w:t xml:space="preserve">, </w:t>
      </w:r>
      <w:r w:rsidR="00862CE2">
        <w:rPr>
          <w:i/>
          <w:sz w:val="28"/>
          <w:szCs w:val="28"/>
          <w:lang w:val="uk-UA"/>
        </w:rPr>
        <w:t>синтаксичні конструкції</w:t>
      </w:r>
      <w:r>
        <w:rPr>
          <w:i/>
          <w:sz w:val="28"/>
          <w:szCs w:val="28"/>
          <w:lang w:val="uk-UA"/>
        </w:rPr>
        <w:t>, художн</w:t>
      </w:r>
      <w:r w:rsidR="00BC3D73">
        <w:rPr>
          <w:i/>
          <w:sz w:val="28"/>
          <w:szCs w:val="28"/>
          <w:lang w:val="uk-UA"/>
        </w:rPr>
        <w:t>ій образ, етнокультурний символ</w:t>
      </w:r>
    </w:p>
    <w:p w:rsidR="0029027F" w:rsidRPr="0029027F" w:rsidRDefault="0029027F" w:rsidP="0029027F">
      <w:pPr>
        <w:spacing w:line="360" w:lineRule="auto"/>
        <w:ind w:firstLine="851"/>
        <w:jc w:val="center"/>
        <w:rPr>
          <w:b/>
          <w:i/>
          <w:sz w:val="28"/>
          <w:szCs w:val="28"/>
          <w:lang w:val="ru-RU"/>
        </w:rPr>
      </w:pPr>
      <w:proofErr w:type="spellStart"/>
      <w:r w:rsidRPr="0029027F">
        <w:rPr>
          <w:b/>
          <w:i/>
          <w:sz w:val="28"/>
          <w:szCs w:val="28"/>
          <w:lang w:val="uk-UA"/>
        </w:rPr>
        <w:t>Синтаксические</w:t>
      </w:r>
      <w:proofErr w:type="spellEnd"/>
      <w:r w:rsidRPr="0029027F">
        <w:rPr>
          <w:b/>
          <w:i/>
          <w:sz w:val="28"/>
          <w:szCs w:val="28"/>
          <w:lang w:val="uk-UA"/>
        </w:rPr>
        <w:t xml:space="preserve"> </w:t>
      </w:r>
      <w:proofErr w:type="spellStart"/>
      <w:r w:rsidRPr="0029027F">
        <w:rPr>
          <w:b/>
          <w:i/>
          <w:sz w:val="28"/>
          <w:szCs w:val="28"/>
          <w:lang w:val="uk-UA"/>
        </w:rPr>
        <w:t>средства</w:t>
      </w:r>
      <w:proofErr w:type="spellEnd"/>
      <w:r w:rsidRPr="0029027F">
        <w:rPr>
          <w:b/>
          <w:i/>
          <w:sz w:val="28"/>
          <w:szCs w:val="28"/>
          <w:lang w:val="uk-UA"/>
        </w:rPr>
        <w:t xml:space="preserve"> </w:t>
      </w:r>
      <w:proofErr w:type="spellStart"/>
      <w:r w:rsidRPr="0029027F">
        <w:rPr>
          <w:b/>
          <w:i/>
          <w:sz w:val="28"/>
          <w:szCs w:val="28"/>
          <w:lang w:val="uk-UA"/>
        </w:rPr>
        <w:t>визуализации</w:t>
      </w:r>
      <w:proofErr w:type="spellEnd"/>
      <w:r w:rsidRPr="0029027F">
        <w:rPr>
          <w:b/>
          <w:i/>
          <w:sz w:val="28"/>
          <w:szCs w:val="28"/>
          <w:lang w:val="uk-UA"/>
        </w:rPr>
        <w:t xml:space="preserve"> </w:t>
      </w:r>
      <w:proofErr w:type="spellStart"/>
      <w:r w:rsidRPr="0029027F">
        <w:rPr>
          <w:b/>
          <w:i/>
          <w:sz w:val="28"/>
          <w:szCs w:val="28"/>
          <w:lang w:val="uk-UA"/>
        </w:rPr>
        <w:t>этнокультурных</w:t>
      </w:r>
      <w:proofErr w:type="spellEnd"/>
      <w:r w:rsidRPr="0029027F">
        <w:rPr>
          <w:b/>
          <w:i/>
          <w:sz w:val="28"/>
          <w:szCs w:val="28"/>
          <w:lang w:val="uk-UA"/>
        </w:rPr>
        <w:t xml:space="preserve"> </w:t>
      </w:r>
      <w:proofErr w:type="spellStart"/>
      <w:r w:rsidRPr="0029027F">
        <w:rPr>
          <w:b/>
          <w:i/>
          <w:sz w:val="28"/>
          <w:szCs w:val="28"/>
          <w:lang w:val="uk-UA"/>
        </w:rPr>
        <w:t>символов</w:t>
      </w:r>
      <w:proofErr w:type="spellEnd"/>
      <w:r w:rsidRPr="0029027F">
        <w:rPr>
          <w:b/>
          <w:i/>
          <w:sz w:val="28"/>
          <w:szCs w:val="28"/>
          <w:lang w:val="uk-UA"/>
        </w:rPr>
        <w:t xml:space="preserve"> в </w:t>
      </w:r>
      <w:proofErr w:type="spellStart"/>
      <w:r w:rsidRPr="0029027F">
        <w:rPr>
          <w:b/>
          <w:i/>
          <w:sz w:val="28"/>
          <w:szCs w:val="28"/>
          <w:lang w:val="uk-UA"/>
        </w:rPr>
        <w:t>америндской</w:t>
      </w:r>
      <w:proofErr w:type="spellEnd"/>
      <w:r w:rsidRPr="0029027F">
        <w:rPr>
          <w:b/>
          <w:i/>
          <w:sz w:val="28"/>
          <w:szCs w:val="28"/>
          <w:lang w:val="uk-UA"/>
        </w:rPr>
        <w:t xml:space="preserve"> </w:t>
      </w:r>
      <w:proofErr w:type="spellStart"/>
      <w:r w:rsidRPr="0029027F">
        <w:rPr>
          <w:b/>
          <w:i/>
          <w:sz w:val="28"/>
          <w:szCs w:val="28"/>
          <w:lang w:val="uk-UA"/>
        </w:rPr>
        <w:t>художественной</w:t>
      </w:r>
      <w:proofErr w:type="spellEnd"/>
      <w:r w:rsidRPr="0029027F">
        <w:rPr>
          <w:b/>
          <w:i/>
          <w:sz w:val="28"/>
          <w:szCs w:val="28"/>
          <w:lang w:val="uk-UA"/>
        </w:rPr>
        <w:t xml:space="preserve"> </w:t>
      </w:r>
      <w:proofErr w:type="spellStart"/>
      <w:r w:rsidRPr="0029027F">
        <w:rPr>
          <w:b/>
          <w:i/>
          <w:sz w:val="28"/>
          <w:szCs w:val="28"/>
          <w:lang w:val="uk-UA"/>
        </w:rPr>
        <w:t>прозе</w:t>
      </w:r>
      <w:proofErr w:type="spellEnd"/>
    </w:p>
    <w:p w:rsidR="0029027F" w:rsidRPr="0029027F" w:rsidRDefault="0029027F" w:rsidP="0029027F">
      <w:pPr>
        <w:spacing w:line="360" w:lineRule="auto"/>
        <w:ind w:firstLine="851"/>
        <w:jc w:val="center"/>
        <w:rPr>
          <w:b/>
          <w:i/>
          <w:sz w:val="28"/>
          <w:szCs w:val="28"/>
          <w:lang w:val="ru-RU"/>
        </w:rPr>
      </w:pPr>
      <w:r>
        <w:rPr>
          <w:b/>
          <w:i/>
          <w:sz w:val="28"/>
          <w:szCs w:val="28"/>
          <w:lang w:val="ru-RU"/>
        </w:rPr>
        <w:t xml:space="preserve">С.В. Волкова </w:t>
      </w:r>
    </w:p>
    <w:p w:rsidR="00296F42" w:rsidRPr="00972677" w:rsidRDefault="00296F42" w:rsidP="00972677">
      <w:pPr>
        <w:spacing w:line="360" w:lineRule="auto"/>
        <w:ind w:firstLine="900"/>
        <w:jc w:val="both"/>
        <w:rPr>
          <w:i/>
          <w:sz w:val="28"/>
          <w:szCs w:val="28"/>
          <w:lang w:val="ru-RU"/>
        </w:rPr>
      </w:pPr>
      <w:r w:rsidRPr="00972677">
        <w:rPr>
          <w:i/>
          <w:sz w:val="28"/>
          <w:szCs w:val="28"/>
          <w:lang w:val="ru-RU"/>
        </w:rPr>
        <w:t xml:space="preserve">В статье с позиции </w:t>
      </w:r>
      <w:proofErr w:type="spellStart"/>
      <w:r w:rsidRPr="00972677">
        <w:rPr>
          <w:i/>
          <w:sz w:val="28"/>
          <w:szCs w:val="28"/>
          <w:lang w:val="ru-RU"/>
        </w:rPr>
        <w:t>когнитивно</w:t>
      </w:r>
      <w:proofErr w:type="spellEnd"/>
      <w:r w:rsidRPr="00972677">
        <w:rPr>
          <w:i/>
          <w:sz w:val="28"/>
          <w:szCs w:val="28"/>
          <w:lang w:val="ru-RU"/>
        </w:rPr>
        <w:t xml:space="preserve">-семиотического и </w:t>
      </w:r>
      <w:proofErr w:type="gramStart"/>
      <w:r w:rsidRPr="00972677">
        <w:rPr>
          <w:i/>
          <w:sz w:val="28"/>
          <w:szCs w:val="28"/>
          <w:lang w:val="ru-RU"/>
        </w:rPr>
        <w:t>структурно-</w:t>
      </w:r>
      <w:r w:rsidR="00B00900">
        <w:rPr>
          <w:i/>
          <w:sz w:val="28"/>
          <w:szCs w:val="28"/>
          <w:lang w:val="ru-RU"/>
        </w:rPr>
        <w:t>синтаксического</w:t>
      </w:r>
      <w:proofErr w:type="gramEnd"/>
      <w:r w:rsidRPr="00972677">
        <w:rPr>
          <w:i/>
          <w:sz w:val="28"/>
          <w:szCs w:val="28"/>
          <w:lang w:val="ru-RU"/>
        </w:rPr>
        <w:t xml:space="preserve"> подходов </w:t>
      </w:r>
      <w:r w:rsidR="00064994">
        <w:rPr>
          <w:i/>
          <w:sz w:val="28"/>
          <w:szCs w:val="28"/>
          <w:lang w:val="ru-RU"/>
        </w:rPr>
        <w:t>определены</w:t>
      </w:r>
      <w:r w:rsidRPr="00972677">
        <w:rPr>
          <w:i/>
          <w:sz w:val="28"/>
          <w:szCs w:val="28"/>
          <w:lang w:val="ru-RU"/>
        </w:rPr>
        <w:t xml:space="preserve"> способы организации</w:t>
      </w:r>
      <w:r w:rsidR="00064994">
        <w:rPr>
          <w:i/>
          <w:sz w:val="28"/>
          <w:szCs w:val="28"/>
          <w:lang w:val="ru-RU"/>
        </w:rPr>
        <w:t xml:space="preserve"> (рамочный, перекрестный и динамичный)</w:t>
      </w:r>
      <w:r w:rsidRPr="00972677">
        <w:rPr>
          <w:i/>
          <w:sz w:val="28"/>
          <w:szCs w:val="28"/>
          <w:lang w:val="ru-RU"/>
        </w:rPr>
        <w:t xml:space="preserve"> </w:t>
      </w:r>
      <w:r w:rsidR="00064994">
        <w:rPr>
          <w:i/>
          <w:sz w:val="28"/>
          <w:szCs w:val="28"/>
          <w:lang w:val="ru-RU"/>
        </w:rPr>
        <w:t xml:space="preserve">синтаксических конструкций в </w:t>
      </w:r>
      <w:proofErr w:type="spellStart"/>
      <w:r w:rsidR="00064994">
        <w:rPr>
          <w:i/>
          <w:sz w:val="28"/>
          <w:szCs w:val="28"/>
          <w:lang w:val="ru-RU"/>
        </w:rPr>
        <w:t>америндских</w:t>
      </w:r>
      <w:proofErr w:type="spellEnd"/>
      <w:r w:rsidR="00064994">
        <w:rPr>
          <w:i/>
          <w:sz w:val="28"/>
          <w:szCs w:val="28"/>
          <w:lang w:val="ru-RU"/>
        </w:rPr>
        <w:t xml:space="preserve"> художес</w:t>
      </w:r>
      <w:r w:rsidR="00862CE2">
        <w:rPr>
          <w:i/>
          <w:sz w:val="28"/>
          <w:szCs w:val="28"/>
          <w:lang w:val="ru-RU"/>
        </w:rPr>
        <w:t>твенных прозаических текстах</w:t>
      </w:r>
      <w:r w:rsidRPr="00972677">
        <w:rPr>
          <w:i/>
          <w:sz w:val="28"/>
          <w:szCs w:val="28"/>
          <w:lang w:val="ru-RU"/>
        </w:rPr>
        <w:t>.</w:t>
      </w:r>
      <w:r w:rsidR="00862CE2">
        <w:rPr>
          <w:i/>
          <w:sz w:val="28"/>
          <w:szCs w:val="28"/>
          <w:lang w:val="ru-RU"/>
        </w:rPr>
        <w:t xml:space="preserve"> Доказано, что в зависимости от способа организации и комбинирования синтаксических конструкций в тексте визуализируется художественный образ, который является этнокультурным символом в </w:t>
      </w:r>
      <w:proofErr w:type="spellStart"/>
      <w:r w:rsidR="00862CE2">
        <w:rPr>
          <w:i/>
          <w:sz w:val="28"/>
          <w:szCs w:val="28"/>
          <w:lang w:val="ru-RU"/>
        </w:rPr>
        <w:t>америндском</w:t>
      </w:r>
      <w:proofErr w:type="spellEnd"/>
      <w:r w:rsidR="00862CE2">
        <w:rPr>
          <w:i/>
          <w:sz w:val="28"/>
          <w:szCs w:val="28"/>
          <w:lang w:val="ru-RU"/>
        </w:rPr>
        <w:t xml:space="preserve"> мировосприятии.</w:t>
      </w:r>
    </w:p>
    <w:p w:rsidR="0029027F" w:rsidRPr="0029027F" w:rsidRDefault="00296F42" w:rsidP="0029027F">
      <w:pPr>
        <w:spacing w:line="360" w:lineRule="auto"/>
        <w:ind w:firstLine="900"/>
        <w:jc w:val="both"/>
        <w:rPr>
          <w:i/>
          <w:sz w:val="28"/>
          <w:szCs w:val="28"/>
          <w:lang w:val="ru-RU"/>
        </w:rPr>
      </w:pPr>
      <w:r w:rsidRPr="00972677">
        <w:rPr>
          <w:i/>
          <w:sz w:val="28"/>
          <w:szCs w:val="28"/>
          <w:lang w:val="ru-RU"/>
        </w:rPr>
        <w:t xml:space="preserve">Ключевые слова: </w:t>
      </w:r>
      <w:proofErr w:type="spellStart"/>
      <w:r w:rsidRPr="00972677">
        <w:rPr>
          <w:i/>
          <w:sz w:val="28"/>
          <w:szCs w:val="28"/>
          <w:lang w:val="ru-RU"/>
        </w:rPr>
        <w:t>когнитивно</w:t>
      </w:r>
      <w:proofErr w:type="spellEnd"/>
      <w:r w:rsidRPr="00972677">
        <w:rPr>
          <w:i/>
          <w:sz w:val="28"/>
          <w:szCs w:val="28"/>
          <w:lang w:val="ru-RU"/>
        </w:rPr>
        <w:t>-семиотический, структурно-</w:t>
      </w:r>
      <w:r w:rsidR="00B00900">
        <w:rPr>
          <w:i/>
          <w:sz w:val="28"/>
          <w:szCs w:val="28"/>
          <w:lang w:val="ru-RU"/>
        </w:rPr>
        <w:t>синтаксический</w:t>
      </w:r>
      <w:r w:rsidRPr="00972677">
        <w:rPr>
          <w:i/>
          <w:sz w:val="28"/>
          <w:szCs w:val="28"/>
          <w:lang w:val="ru-RU"/>
        </w:rPr>
        <w:t>, синтаксическ</w:t>
      </w:r>
      <w:r w:rsidR="00862CE2">
        <w:rPr>
          <w:i/>
          <w:sz w:val="28"/>
          <w:szCs w:val="28"/>
          <w:lang w:val="ru-RU"/>
        </w:rPr>
        <w:t>ие</w:t>
      </w:r>
      <w:r w:rsidRPr="00972677">
        <w:rPr>
          <w:i/>
          <w:sz w:val="28"/>
          <w:szCs w:val="28"/>
          <w:lang w:val="ru-RU"/>
        </w:rPr>
        <w:t xml:space="preserve"> </w:t>
      </w:r>
      <w:r w:rsidR="00862CE2">
        <w:rPr>
          <w:i/>
          <w:sz w:val="28"/>
          <w:szCs w:val="28"/>
          <w:lang w:val="ru-RU"/>
        </w:rPr>
        <w:t>конструкции, художественный образ, этнокультурный смысл</w:t>
      </w:r>
    </w:p>
    <w:p w:rsidR="0029027F" w:rsidRDefault="0029027F" w:rsidP="0029027F">
      <w:pPr>
        <w:spacing w:line="360" w:lineRule="auto"/>
        <w:ind w:firstLine="900"/>
        <w:jc w:val="center"/>
        <w:rPr>
          <w:b/>
          <w:i/>
          <w:sz w:val="28"/>
          <w:szCs w:val="28"/>
          <w:lang w:val="en-US"/>
        </w:rPr>
      </w:pPr>
      <w:r w:rsidRPr="0029027F">
        <w:rPr>
          <w:b/>
          <w:i/>
          <w:sz w:val="28"/>
          <w:szCs w:val="28"/>
          <w:lang w:val="en-US"/>
        </w:rPr>
        <w:t xml:space="preserve">Syntactic means of visualizing the ethnocultural symbols </w:t>
      </w:r>
    </w:p>
    <w:p w:rsidR="0029027F" w:rsidRPr="0029027F" w:rsidRDefault="0029027F" w:rsidP="0029027F">
      <w:pPr>
        <w:spacing w:line="360" w:lineRule="auto"/>
        <w:ind w:firstLine="900"/>
        <w:jc w:val="center"/>
        <w:rPr>
          <w:b/>
          <w:i/>
          <w:sz w:val="28"/>
          <w:szCs w:val="28"/>
          <w:lang w:val="en-US"/>
        </w:rPr>
      </w:pPr>
      <w:proofErr w:type="gramStart"/>
      <w:r w:rsidRPr="0029027F">
        <w:rPr>
          <w:b/>
          <w:i/>
          <w:sz w:val="28"/>
          <w:szCs w:val="28"/>
          <w:lang w:val="en-US"/>
        </w:rPr>
        <w:t>in</w:t>
      </w:r>
      <w:proofErr w:type="gramEnd"/>
      <w:r w:rsidRPr="0029027F">
        <w:rPr>
          <w:b/>
          <w:i/>
          <w:sz w:val="28"/>
          <w:szCs w:val="28"/>
          <w:lang w:val="en-US"/>
        </w:rPr>
        <w:t xml:space="preserve"> Amerindian prose</w:t>
      </w:r>
    </w:p>
    <w:p w:rsidR="0029027F" w:rsidRPr="0029027F" w:rsidRDefault="0029027F" w:rsidP="0029027F">
      <w:pPr>
        <w:spacing w:line="360" w:lineRule="auto"/>
        <w:ind w:firstLine="900"/>
        <w:jc w:val="center"/>
        <w:rPr>
          <w:b/>
          <w:i/>
          <w:sz w:val="28"/>
          <w:szCs w:val="28"/>
          <w:lang w:val="en-US"/>
        </w:rPr>
      </w:pPr>
      <w:r w:rsidRPr="0029027F">
        <w:rPr>
          <w:b/>
          <w:i/>
          <w:sz w:val="28"/>
          <w:szCs w:val="28"/>
          <w:lang w:val="en-US"/>
        </w:rPr>
        <w:t xml:space="preserve">S.V. </w:t>
      </w:r>
      <w:proofErr w:type="spellStart"/>
      <w:r w:rsidRPr="0029027F">
        <w:rPr>
          <w:b/>
          <w:i/>
          <w:sz w:val="28"/>
          <w:szCs w:val="28"/>
          <w:lang w:val="en-US"/>
        </w:rPr>
        <w:t>Volkova</w:t>
      </w:r>
      <w:proofErr w:type="spellEnd"/>
    </w:p>
    <w:p w:rsidR="00296F42" w:rsidRPr="00862CE2" w:rsidRDefault="00296F42" w:rsidP="00972677">
      <w:pPr>
        <w:spacing w:line="360" w:lineRule="auto"/>
        <w:ind w:firstLine="900"/>
        <w:jc w:val="both"/>
        <w:rPr>
          <w:i/>
          <w:sz w:val="28"/>
          <w:szCs w:val="28"/>
          <w:lang w:val="en-US"/>
        </w:rPr>
      </w:pPr>
      <w:proofErr w:type="gramStart"/>
      <w:r w:rsidRPr="00972677">
        <w:rPr>
          <w:i/>
          <w:sz w:val="28"/>
          <w:szCs w:val="28"/>
          <w:lang w:val="en-US"/>
        </w:rPr>
        <w:t>The article focus</w:t>
      </w:r>
      <w:r w:rsidRPr="00972677">
        <w:rPr>
          <w:i/>
          <w:sz w:val="28"/>
          <w:szCs w:val="28"/>
        </w:rPr>
        <w:t>е</w:t>
      </w:r>
      <w:proofErr w:type="spellStart"/>
      <w:r w:rsidRPr="00972677">
        <w:rPr>
          <w:i/>
          <w:sz w:val="28"/>
          <w:szCs w:val="28"/>
          <w:lang w:val="en-US"/>
        </w:rPr>
        <w:t>s on</w:t>
      </w:r>
      <w:proofErr w:type="spellEnd"/>
      <w:r w:rsidRPr="00972677">
        <w:rPr>
          <w:i/>
          <w:sz w:val="28"/>
          <w:szCs w:val="28"/>
          <w:lang w:val="en-US"/>
        </w:rPr>
        <w:t xml:space="preserve"> revealing the ways of syntactic </w:t>
      </w:r>
      <w:r w:rsidR="00862CE2">
        <w:rPr>
          <w:i/>
          <w:sz w:val="28"/>
          <w:szCs w:val="28"/>
          <w:lang w:val="en-US"/>
        </w:rPr>
        <w:t>constructions</w:t>
      </w:r>
      <w:r w:rsidRPr="00972677">
        <w:rPr>
          <w:i/>
          <w:sz w:val="28"/>
          <w:szCs w:val="28"/>
          <w:lang w:val="en-US"/>
        </w:rPr>
        <w:t xml:space="preserve"> organization in American Indian prose on the base of cognitive semiotic and </w:t>
      </w:r>
      <w:r w:rsidRPr="00972677">
        <w:rPr>
          <w:i/>
          <w:sz w:val="28"/>
          <w:szCs w:val="28"/>
          <w:lang w:val="en-US"/>
        </w:rPr>
        <w:lastRenderedPageBreak/>
        <w:t xml:space="preserve">structural </w:t>
      </w:r>
      <w:r w:rsidR="00B00900">
        <w:rPr>
          <w:i/>
          <w:sz w:val="28"/>
          <w:szCs w:val="28"/>
          <w:lang w:val="en-US"/>
        </w:rPr>
        <w:t>syntactic</w:t>
      </w:r>
      <w:r w:rsidRPr="00972677">
        <w:rPr>
          <w:i/>
          <w:sz w:val="28"/>
          <w:szCs w:val="28"/>
          <w:lang w:val="en-US"/>
        </w:rPr>
        <w:t xml:space="preserve"> approaches</w:t>
      </w:r>
      <w:r w:rsidRPr="00972677">
        <w:rPr>
          <w:i/>
          <w:sz w:val="28"/>
          <w:szCs w:val="28"/>
          <w:lang w:val="uk-UA"/>
        </w:rPr>
        <w:t>.</w:t>
      </w:r>
      <w:proofErr w:type="gramEnd"/>
      <w:r w:rsidR="00862CE2">
        <w:rPr>
          <w:i/>
          <w:sz w:val="28"/>
          <w:szCs w:val="28"/>
          <w:lang w:val="en-US"/>
        </w:rPr>
        <w:t xml:space="preserve"> It is proved th</w:t>
      </w:r>
      <w:r w:rsidR="0029027F">
        <w:rPr>
          <w:i/>
          <w:sz w:val="28"/>
          <w:szCs w:val="28"/>
          <w:lang w:val="en-US"/>
        </w:rPr>
        <w:t>at the combination of syntactic</w:t>
      </w:r>
      <w:r w:rsidR="00862CE2">
        <w:rPr>
          <w:i/>
          <w:sz w:val="28"/>
          <w:szCs w:val="28"/>
          <w:lang w:val="en-US"/>
        </w:rPr>
        <w:t xml:space="preserve"> constructions in literary Amerindian text</w:t>
      </w:r>
      <w:r w:rsidR="0029027F">
        <w:rPr>
          <w:i/>
          <w:sz w:val="28"/>
          <w:szCs w:val="28"/>
          <w:lang w:val="en-US"/>
        </w:rPr>
        <w:t>s</w:t>
      </w:r>
      <w:r w:rsidR="00862CE2">
        <w:rPr>
          <w:i/>
          <w:sz w:val="28"/>
          <w:szCs w:val="28"/>
          <w:lang w:val="en-US"/>
        </w:rPr>
        <w:t xml:space="preserve"> visualizes a literary image, which serves to be ethnocultural symbol in Amerindian worldview.</w:t>
      </w:r>
    </w:p>
    <w:p w:rsidR="00296F42" w:rsidRPr="00972677" w:rsidRDefault="00296F42" w:rsidP="00972677">
      <w:pPr>
        <w:spacing w:line="360" w:lineRule="auto"/>
        <w:ind w:firstLine="900"/>
        <w:jc w:val="both"/>
        <w:rPr>
          <w:i/>
          <w:sz w:val="28"/>
          <w:szCs w:val="28"/>
          <w:lang w:val="en-US"/>
        </w:rPr>
      </w:pPr>
      <w:r w:rsidRPr="00972677">
        <w:rPr>
          <w:i/>
          <w:sz w:val="28"/>
          <w:szCs w:val="28"/>
          <w:lang w:val="en-US"/>
        </w:rPr>
        <w:t xml:space="preserve">Key words: cognitive and semiotic approach, structural and </w:t>
      </w:r>
      <w:r w:rsidR="00B00900">
        <w:rPr>
          <w:i/>
          <w:sz w:val="28"/>
          <w:szCs w:val="28"/>
          <w:lang w:val="en-US"/>
        </w:rPr>
        <w:t>syntactic</w:t>
      </w:r>
      <w:r w:rsidRPr="00972677">
        <w:rPr>
          <w:i/>
          <w:sz w:val="28"/>
          <w:szCs w:val="28"/>
          <w:lang w:val="en-US"/>
        </w:rPr>
        <w:t xml:space="preserve"> approach, syntactic </w:t>
      </w:r>
      <w:r w:rsidR="00862CE2">
        <w:rPr>
          <w:i/>
          <w:sz w:val="28"/>
          <w:szCs w:val="28"/>
          <w:lang w:val="en-US"/>
        </w:rPr>
        <w:t>constructions, literary image, ethnocultural meaning</w:t>
      </w:r>
    </w:p>
    <w:p w:rsidR="00B718FD" w:rsidRPr="00B00900" w:rsidRDefault="00B718FD" w:rsidP="00B718FD">
      <w:pPr>
        <w:spacing w:line="360" w:lineRule="auto"/>
        <w:jc w:val="both"/>
        <w:rPr>
          <w:sz w:val="28"/>
          <w:szCs w:val="28"/>
          <w:lang w:val="uk-UA"/>
        </w:rPr>
      </w:pPr>
    </w:p>
    <w:p w:rsidR="00B718FD" w:rsidRPr="00A072B4" w:rsidRDefault="00B718FD" w:rsidP="00B718FD">
      <w:pPr>
        <w:spacing w:line="360" w:lineRule="auto"/>
        <w:ind w:firstLine="709"/>
        <w:jc w:val="both"/>
        <w:rPr>
          <w:i/>
          <w:sz w:val="28"/>
          <w:szCs w:val="28"/>
          <w:lang w:val="uk-UA"/>
        </w:rPr>
      </w:pPr>
      <w:r w:rsidRPr="000811E3">
        <w:rPr>
          <w:sz w:val="28"/>
          <w:szCs w:val="28"/>
          <w:lang w:val="uk-UA"/>
        </w:rPr>
        <w:t>Уявлення про текст як простір, в якому втілюються ідеї й думки автора, слугує невід’ємною частиною понятійно-термінологічного апарату сучасної лінгвістики [</w:t>
      </w:r>
      <w:r w:rsidR="0029027F" w:rsidRPr="0029027F">
        <w:rPr>
          <w:sz w:val="28"/>
          <w:szCs w:val="28"/>
          <w:lang w:val="uk-UA"/>
        </w:rPr>
        <w:t>9</w:t>
      </w:r>
      <w:r w:rsidRPr="000811E3">
        <w:rPr>
          <w:sz w:val="28"/>
          <w:szCs w:val="28"/>
          <w:lang w:val="uk-UA"/>
        </w:rPr>
        <w:t>, с.</w:t>
      </w:r>
      <w:r w:rsidR="00911EB6">
        <w:rPr>
          <w:sz w:val="28"/>
          <w:szCs w:val="28"/>
          <w:lang w:val="uk-UA"/>
        </w:rPr>
        <w:t xml:space="preserve"> </w:t>
      </w:r>
      <w:r w:rsidRPr="000811E3">
        <w:rPr>
          <w:sz w:val="28"/>
          <w:szCs w:val="28"/>
          <w:lang w:val="uk-UA"/>
        </w:rPr>
        <w:t xml:space="preserve">3; </w:t>
      </w:r>
      <w:r w:rsidR="0029027F" w:rsidRPr="0029027F">
        <w:rPr>
          <w:sz w:val="28"/>
          <w:szCs w:val="28"/>
          <w:lang w:val="uk-UA"/>
        </w:rPr>
        <w:t>11</w:t>
      </w:r>
      <w:r w:rsidRPr="000811E3">
        <w:rPr>
          <w:sz w:val="28"/>
          <w:szCs w:val="28"/>
          <w:lang w:val="uk-UA"/>
        </w:rPr>
        <w:t>, с. 227-284]. Поняття простору як суттєвої гносеологічної категорії буття, що відображує особливості орієнтації людини у світі об’єктів, зв’язків і відносин [</w:t>
      </w:r>
      <w:r w:rsidR="0029027F" w:rsidRPr="0029027F">
        <w:rPr>
          <w:sz w:val="28"/>
          <w:szCs w:val="28"/>
          <w:lang w:val="uk-UA"/>
        </w:rPr>
        <w:t>2</w:t>
      </w:r>
      <w:r w:rsidRPr="000811E3">
        <w:rPr>
          <w:sz w:val="28"/>
          <w:szCs w:val="28"/>
          <w:lang w:val="uk-UA"/>
        </w:rPr>
        <w:t xml:space="preserve">, с. 196], бере свій початок у працях </w:t>
      </w:r>
      <w:proofErr w:type="spellStart"/>
      <w:r w:rsidRPr="000811E3">
        <w:rPr>
          <w:sz w:val="28"/>
          <w:szCs w:val="28"/>
          <w:lang w:val="uk-UA"/>
        </w:rPr>
        <w:t>античнх</w:t>
      </w:r>
      <w:proofErr w:type="spellEnd"/>
      <w:r w:rsidRPr="000811E3">
        <w:rPr>
          <w:sz w:val="28"/>
          <w:szCs w:val="28"/>
          <w:lang w:val="uk-UA"/>
        </w:rPr>
        <w:t xml:space="preserve"> філософів. З часом природа просторових форм була висвітлена у сфері дослідження фізики й математики, біології та хімії, сер</w:t>
      </w:r>
      <w:r>
        <w:rPr>
          <w:sz w:val="28"/>
          <w:szCs w:val="28"/>
          <w:lang w:val="uk-UA"/>
        </w:rPr>
        <w:t>е</w:t>
      </w:r>
      <w:r w:rsidRPr="000811E3">
        <w:rPr>
          <w:sz w:val="28"/>
          <w:szCs w:val="28"/>
          <w:lang w:val="uk-UA"/>
        </w:rPr>
        <w:t>д яких значущими виявились концепції простору І.Ньютона і Г.</w:t>
      </w:r>
      <w:proofErr w:type="spellStart"/>
      <w:r w:rsidRPr="000811E3">
        <w:rPr>
          <w:sz w:val="28"/>
          <w:szCs w:val="28"/>
          <w:lang w:val="uk-UA"/>
        </w:rPr>
        <w:t>Лейбніца</w:t>
      </w:r>
      <w:proofErr w:type="spellEnd"/>
      <w:r w:rsidRPr="000811E3">
        <w:rPr>
          <w:sz w:val="28"/>
          <w:szCs w:val="28"/>
          <w:lang w:val="uk-UA"/>
        </w:rPr>
        <w:t>. І.Ньютон описував простір як пусте вмістилище, непов’язане з особливостями існуючих у ньому тіл [</w:t>
      </w:r>
      <w:r w:rsidR="0029027F" w:rsidRPr="0029027F">
        <w:rPr>
          <w:sz w:val="28"/>
          <w:szCs w:val="28"/>
          <w:lang w:val="uk-UA"/>
        </w:rPr>
        <w:t>7</w:t>
      </w:r>
      <w:r w:rsidRPr="000811E3">
        <w:rPr>
          <w:sz w:val="28"/>
          <w:szCs w:val="28"/>
          <w:lang w:val="uk-UA"/>
        </w:rPr>
        <w:t>, с.</w:t>
      </w:r>
      <w:r w:rsidR="00911EB6">
        <w:rPr>
          <w:sz w:val="28"/>
          <w:szCs w:val="28"/>
          <w:lang w:val="uk-UA"/>
        </w:rPr>
        <w:t xml:space="preserve"> </w:t>
      </w:r>
      <w:r w:rsidRPr="000811E3">
        <w:rPr>
          <w:sz w:val="28"/>
          <w:szCs w:val="28"/>
          <w:lang w:val="uk-UA"/>
        </w:rPr>
        <w:t xml:space="preserve">467]. </w:t>
      </w:r>
      <w:proofErr w:type="spellStart"/>
      <w:proofErr w:type="gramStart"/>
      <w:r w:rsidR="00E55BBE">
        <w:rPr>
          <w:sz w:val="28"/>
          <w:szCs w:val="28"/>
          <w:lang w:val="ru-RU"/>
        </w:rPr>
        <w:t>Г.</w:t>
      </w:r>
      <w:r>
        <w:rPr>
          <w:sz w:val="28"/>
          <w:szCs w:val="28"/>
          <w:lang w:val="ru-RU"/>
        </w:rPr>
        <w:t>Лейбніц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наголошував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прямій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залежності</w:t>
      </w:r>
      <w:proofErr w:type="spellEnd"/>
      <w:r>
        <w:rPr>
          <w:sz w:val="28"/>
          <w:szCs w:val="28"/>
          <w:lang w:val="ru-RU"/>
        </w:rPr>
        <w:t xml:space="preserve"> простору </w:t>
      </w:r>
      <w:proofErr w:type="spellStart"/>
      <w:r>
        <w:rPr>
          <w:sz w:val="28"/>
          <w:szCs w:val="28"/>
          <w:lang w:val="ru-RU"/>
        </w:rPr>
        <w:t>від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об</w:t>
      </w:r>
      <w:r w:rsidRPr="00395CFE">
        <w:rPr>
          <w:sz w:val="28"/>
          <w:szCs w:val="28"/>
          <w:lang w:val="ru-RU"/>
        </w:rPr>
        <w:t>’</w:t>
      </w:r>
      <w:r w:rsidRPr="000811E3">
        <w:rPr>
          <w:sz w:val="28"/>
          <w:szCs w:val="28"/>
          <w:lang w:val="ru-RU"/>
        </w:rPr>
        <w:t>єктів</w:t>
      </w:r>
      <w:proofErr w:type="spellEnd"/>
      <w:r w:rsidRPr="000811E3">
        <w:rPr>
          <w:sz w:val="28"/>
          <w:szCs w:val="28"/>
          <w:lang w:val="ru-RU"/>
        </w:rPr>
        <w:t xml:space="preserve">, </w:t>
      </w:r>
      <w:proofErr w:type="spellStart"/>
      <w:r w:rsidRPr="000811E3">
        <w:rPr>
          <w:sz w:val="28"/>
          <w:szCs w:val="28"/>
          <w:lang w:val="ru-RU"/>
        </w:rPr>
        <w:t>які</w:t>
      </w:r>
      <w:proofErr w:type="spellEnd"/>
      <w:r w:rsidRPr="000811E3">
        <w:rPr>
          <w:sz w:val="28"/>
          <w:szCs w:val="28"/>
          <w:lang w:val="ru-RU"/>
        </w:rPr>
        <w:t xml:space="preserve"> </w:t>
      </w:r>
      <w:proofErr w:type="spellStart"/>
      <w:r w:rsidRPr="000811E3">
        <w:rPr>
          <w:sz w:val="28"/>
          <w:szCs w:val="28"/>
          <w:lang w:val="ru-RU"/>
        </w:rPr>
        <w:t>його</w:t>
      </w:r>
      <w:proofErr w:type="spellEnd"/>
      <w:r w:rsidRPr="000811E3">
        <w:rPr>
          <w:sz w:val="28"/>
          <w:szCs w:val="28"/>
          <w:lang w:val="ru-RU"/>
        </w:rPr>
        <w:t xml:space="preserve"> </w:t>
      </w:r>
      <w:proofErr w:type="spellStart"/>
      <w:r w:rsidRPr="000811E3">
        <w:rPr>
          <w:sz w:val="28"/>
          <w:szCs w:val="28"/>
          <w:lang w:val="ru-RU"/>
        </w:rPr>
        <w:t>наповнюють</w:t>
      </w:r>
      <w:proofErr w:type="spellEnd"/>
      <w:r>
        <w:rPr>
          <w:sz w:val="28"/>
          <w:szCs w:val="28"/>
          <w:lang w:val="ru-RU"/>
        </w:rPr>
        <w:t xml:space="preserve"> </w:t>
      </w:r>
      <w:r w:rsidRPr="004251A8">
        <w:rPr>
          <w:sz w:val="28"/>
          <w:szCs w:val="28"/>
          <w:lang w:val="ru-RU"/>
        </w:rPr>
        <w:t>[</w:t>
      </w:r>
      <w:r w:rsidR="0029027F" w:rsidRPr="0029027F">
        <w:rPr>
          <w:sz w:val="28"/>
          <w:szCs w:val="28"/>
          <w:lang w:val="ru-RU"/>
        </w:rPr>
        <w:t>6</w:t>
      </w:r>
      <w:r>
        <w:rPr>
          <w:sz w:val="28"/>
          <w:szCs w:val="28"/>
          <w:lang w:val="ru-RU"/>
        </w:rPr>
        <w:t>, с. 80</w:t>
      </w:r>
      <w:r w:rsidRPr="004251A8">
        <w:rPr>
          <w:sz w:val="28"/>
          <w:szCs w:val="28"/>
          <w:lang w:val="ru-RU"/>
        </w:rPr>
        <w:t>]</w:t>
      </w:r>
      <w:r>
        <w:rPr>
          <w:sz w:val="28"/>
          <w:szCs w:val="28"/>
          <w:lang w:val="ru-RU"/>
        </w:rPr>
        <w:t>.</w:t>
      </w:r>
      <w:proofErr w:type="gramEnd"/>
    </w:p>
    <w:p w:rsidR="00B718FD" w:rsidRDefault="00B718FD" w:rsidP="00B718FD">
      <w:pPr>
        <w:pStyle w:val="3"/>
        <w:widowControl w:val="0"/>
        <w:spacing w:after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В.М.</w:t>
      </w:r>
      <w:bookmarkStart w:id="0" w:name="_GoBack"/>
      <w:bookmarkEnd w:id="0"/>
      <w:proofErr w:type="spellStart"/>
      <w:r>
        <w:rPr>
          <w:sz w:val="28"/>
          <w:szCs w:val="28"/>
        </w:rPr>
        <w:t>Топоров</w:t>
      </w:r>
      <w:proofErr w:type="spellEnd"/>
      <w:r>
        <w:rPr>
          <w:sz w:val="28"/>
          <w:szCs w:val="28"/>
        </w:rPr>
        <w:t>, аналізуючи сучасні підходи до визначення понять простір і текст, робив акцент на тому, що є два полюси цього відношення: текст є простір (тобто має ознаки просторовості, розміщується в реальному просторі, що є властивістю багатьох повідомлень, які складають основний фонд людської культури) і простір є текст (тобто простір як такий може розумітися як повідомлення)</w:t>
      </w:r>
      <w:r w:rsidRPr="00C34A6A">
        <w:rPr>
          <w:sz w:val="28"/>
          <w:szCs w:val="28"/>
        </w:rPr>
        <w:t xml:space="preserve"> [</w:t>
      </w:r>
      <w:r w:rsidR="0029027F" w:rsidRPr="0029027F">
        <w:rPr>
          <w:sz w:val="28"/>
          <w:szCs w:val="28"/>
        </w:rPr>
        <w:t>11</w:t>
      </w:r>
      <w:r>
        <w:rPr>
          <w:sz w:val="28"/>
          <w:szCs w:val="28"/>
        </w:rPr>
        <w:t>,</w:t>
      </w:r>
      <w:r w:rsidRPr="00C34A6A">
        <w:rPr>
          <w:sz w:val="28"/>
          <w:szCs w:val="28"/>
        </w:rPr>
        <w:t xml:space="preserve"> </w:t>
      </w:r>
      <w:r>
        <w:rPr>
          <w:sz w:val="28"/>
          <w:szCs w:val="28"/>
        </w:rPr>
        <w:t>с.</w:t>
      </w:r>
      <w:r w:rsidR="00911EB6">
        <w:rPr>
          <w:sz w:val="28"/>
          <w:szCs w:val="28"/>
        </w:rPr>
        <w:t xml:space="preserve"> </w:t>
      </w:r>
      <w:r w:rsidRPr="00C34A6A">
        <w:rPr>
          <w:sz w:val="28"/>
          <w:szCs w:val="28"/>
        </w:rPr>
        <w:t>227].</w:t>
      </w:r>
      <w:r>
        <w:t xml:space="preserve"> </w:t>
      </w:r>
    </w:p>
    <w:p w:rsidR="00B718FD" w:rsidRDefault="00B718FD" w:rsidP="00B718FD">
      <w:pPr>
        <w:pStyle w:val="3"/>
        <w:widowControl w:val="0"/>
        <w:spacing w:after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Розвиваючи ідеї В.М.</w:t>
      </w:r>
      <w:proofErr w:type="spellStart"/>
      <w:r>
        <w:rPr>
          <w:sz w:val="28"/>
          <w:szCs w:val="28"/>
        </w:rPr>
        <w:t>Топорова</w:t>
      </w:r>
      <w:proofErr w:type="spellEnd"/>
      <w:r>
        <w:rPr>
          <w:sz w:val="28"/>
          <w:szCs w:val="28"/>
        </w:rPr>
        <w:t>, в сучасній лінгвістичній науці об</w:t>
      </w:r>
      <w:r w:rsidRPr="00395CFE">
        <w:rPr>
          <w:sz w:val="28"/>
          <w:szCs w:val="28"/>
        </w:rPr>
        <w:t>’</w:t>
      </w:r>
      <w:r>
        <w:rPr>
          <w:sz w:val="28"/>
          <w:szCs w:val="28"/>
        </w:rPr>
        <w:t>єктами дослідження постають концептуальний</w:t>
      </w:r>
      <w:r w:rsidRPr="00BA458E">
        <w:rPr>
          <w:sz w:val="28"/>
          <w:szCs w:val="28"/>
        </w:rPr>
        <w:t xml:space="preserve"> [</w:t>
      </w:r>
      <w:r w:rsidR="0029027F" w:rsidRPr="0029027F">
        <w:rPr>
          <w:sz w:val="28"/>
          <w:szCs w:val="28"/>
          <w:lang w:val="ru-RU"/>
        </w:rPr>
        <w:t>5</w:t>
      </w:r>
      <w:r w:rsidRPr="00BA458E">
        <w:rPr>
          <w:sz w:val="28"/>
          <w:szCs w:val="28"/>
        </w:rPr>
        <w:t>], культурн</w:t>
      </w:r>
      <w:r>
        <w:rPr>
          <w:sz w:val="28"/>
          <w:szCs w:val="28"/>
        </w:rPr>
        <w:t>ий</w:t>
      </w:r>
      <w:r w:rsidRPr="00BA458E">
        <w:rPr>
          <w:sz w:val="28"/>
          <w:szCs w:val="28"/>
        </w:rPr>
        <w:t xml:space="preserve"> [</w:t>
      </w:r>
      <w:r w:rsidR="0029027F" w:rsidRPr="0029027F">
        <w:rPr>
          <w:sz w:val="28"/>
          <w:szCs w:val="28"/>
          <w:lang w:val="ru-RU"/>
        </w:rPr>
        <w:t>4</w:t>
      </w:r>
      <w:r>
        <w:rPr>
          <w:sz w:val="28"/>
          <w:szCs w:val="28"/>
        </w:rPr>
        <w:t xml:space="preserve">], </w:t>
      </w:r>
      <w:proofErr w:type="spellStart"/>
      <w:r>
        <w:rPr>
          <w:sz w:val="28"/>
          <w:szCs w:val="28"/>
        </w:rPr>
        <w:t>лингвокультурний</w:t>
      </w:r>
      <w:proofErr w:type="spellEnd"/>
      <w:r>
        <w:rPr>
          <w:sz w:val="28"/>
          <w:szCs w:val="28"/>
        </w:rPr>
        <w:t xml:space="preserve"> простір</w:t>
      </w:r>
      <w:r w:rsidRPr="00BA458E">
        <w:rPr>
          <w:sz w:val="28"/>
          <w:szCs w:val="28"/>
        </w:rPr>
        <w:t xml:space="preserve"> [</w:t>
      </w:r>
      <w:r w:rsidR="0029027F" w:rsidRPr="0029027F">
        <w:rPr>
          <w:sz w:val="28"/>
          <w:szCs w:val="28"/>
          <w:lang w:val="ru-RU"/>
        </w:rPr>
        <w:t>3</w:t>
      </w:r>
      <w:r>
        <w:rPr>
          <w:sz w:val="28"/>
          <w:szCs w:val="28"/>
        </w:rPr>
        <w:t>], образний простір</w:t>
      </w:r>
      <w:r w:rsidRPr="00BA458E">
        <w:rPr>
          <w:sz w:val="28"/>
          <w:szCs w:val="28"/>
        </w:rPr>
        <w:t xml:space="preserve"> [</w:t>
      </w:r>
      <w:r w:rsidR="0029027F" w:rsidRPr="0029027F">
        <w:rPr>
          <w:sz w:val="28"/>
          <w:szCs w:val="28"/>
          <w:lang w:val="ru-RU"/>
        </w:rPr>
        <w:t>1</w:t>
      </w:r>
      <w:r w:rsidRPr="00BA458E">
        <w:rPr>
          <w:sz w:val="28"/>
          <w:szCs w:val="28"/>
        </w:rPr>
        <w:t xml:space="preserve">], </w:t>
      </w:r>
      <w:r>
        <w:rPr>
          <w:sz w:val="28"/>
          <w:szCs w:val="28"/>
        </w:rPr>
        <w:t xml:space="preserve">запропоновано модель синтаксичного простору поетичного тексту </w:t>
      </w:r>
      <w:r w:rsidRPr="00BA458E">
        <w:rPr>
          <w:sz w:val="28"/>
          <w:szCs w:val="28"/>
        </w:rPr>
        <w:t>[</w:t>
      </w:r>
      <w:r w:rsidR="0029027F" w:rsidRPr="0029027F">
        <w:rPr>
          <w:sz w:val="28"/>
          <w:szCs w:val="28"/>
          <w:lang w:val="ru-RU"/>
        </w:rPr>
        <w:t>10</w:t>
      </w:r>
      <w:r w:rsidRPr="00BA458E">
        <w:rPr>
          <w:sz w:val="28"/>
          <w:szCs w:val="28"/>
        </w:rPr>
        <w:t xml:space="preserve">]. </w:t>
      </w:r>
    </w:p>
    <w:p w:rsidR="00B718FD" w:rsidRDefault="00B718FD" w:rsidP="00B718FD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контексті нашого дослідження ставимо за мету на основі когнітивно-семіотичного підходу і структурно-синтаксичного аналізу</w:t>
      </w:r>
      <w:r w:rsidR="00321488">
        <w:rPr>
          <w:sz w:val="28"/>
          <w:szCs w:val="28"/>
          <w:lang w:val="uk-UA"/>
        </w:rPr>
        <w:t xml:space="preserve"> художніх текстів</w:t>
      </w:r>
      <w:r>
        <w:rPr>
          <w:sz w:val="28"/>
          <w:szCs w:val="28"/>
          <w:lang w:val="uk-UA"/>
        </w:rPr>
        <w:t xml:space="preserve"> виявити </w:t>
      </w:r>
      <w:proofErr w:type="spellStart"/>
      <w:r w:rsidR="00243DC5">
        <w:rPr>
          <w:sz w:val="28"/>
          <w:szCs w:val="28"/>
          <w:lang w:val="uk-UA"/>
        </w:rPr>
        <w:t>етно</w:t>
      </w:r>
      <w:r>
        <w:rPr>
          <w:sz w:val="28"/>
          <w:szCs w:val="28"/>
          <w:lang w:val="uk-UA"/>
        </w:rPr>
        <w:t>семіотичні</w:t>
      </w:r>
      <w:proofErr w:type="spellEnd"/>
      <w:r>
        <w:rPr>
          <w:sz w:val="28"/>
          <w:szCs w:val="28"/>
          <w:lang w:val="uk-UA"/>
        </w:rPr>
        <w:t xml:space="preserve"> особливості </w:t>
      </w:r>
      <w:r w:rsidR="00243DC5">
        <w:rPr>
          <w:sz w:val="28"/>
          <w:szCs w:val="28"/>
          <w:lang w:val="uk-UA"/>
        </w:rPr>
        <w:t xml:space="preserve">організації </w:t>
      </w:r>
      <w:r>
        <w:rPr>
          <w:sz w:val="28"/>
          <w:szCs w:val="28"/>
          <w:lang w:val="uk-UA"/>
        </w:rPr>
        <w:t>синтаксичн</w:t>
      </w:r>
      <w:r w:rsidR="00243DC5">
        <w:rPr>
          <w:sz w:val="28"/>
          <w:szCs w:val="28"/>
          <w:lang w:val="uk-UA"/>
        </w:rPr>
        <w:t>их</w:t>
      </w:r>
      <w:r>
        <w:rPr>
          <w:sz w:val="28"/>
          <w:szCs w:val="28"/>
          <w:lang w:val="uk-UA"/>
        </w:rPr>
        <w:t xml:space="preserve"> </w:t>
      </w:r>
      <w:r w:rsidR="00243DC5">
        <w:rPr>
          <w:sz w:val="28"/>
          <w:szCs w:val="28"/>
          <w:lang w:val="uk-UA"/>
        </w:rPr>
        <w:t>конструкцій</w:t>
      </w:r>
      <w:r>
        <w:rPr>
          <w:sz w:val="28"/>
          <w:szCs w:val="28"/>
          <w:lang w:val="uk-UA"/>
        </w:rPr>
        <w:t xml:space="preserve"> в </w:t>
      </w:r>
      <w:r>
        <w:rPr>
          <w:sz w:val="28"/>
          <w:szCs w:val="28"/>
          <w:lang w:val="uk-UA"/>
        </w:rPr>
        <w:lastRenderedPageBreak/>
        <w:t>прозових текстах амеріндіанських письменників.</w:t>
      </w:r>
      <w:r w:rsidRPr="00243DC5">
        <w:rPr>
          <w:sz w:val="28"/>
          <w:szCs w:val="28"/>
          <w:lang w:val="uk-UA"/>
        </w:rPr>
        <w:t xml:space="preserve"> </w:t>
      </w:r>
    </w:p>
    <w:p w:rsidR="00B718FD" w:rsidRDefault="00B718FD" w:rsidP="00B718FD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Семіотика знаходить об</w:t>
      </w:r>
      <w:r w:rsidRPr="004A06F3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 xml:space="preserve">єкти всюди – в мові, математиці, художньому тексті, архітектурі, організації сімейних відносин, у процесах підсвідомого, у взаємовідносинах між тваринами, рослинами тощо. Незалежно від сфери функціонування безпосереднім предметом постає інформаційна система, тобто система, що несе інформацію, а елементарним ядром такої системи вважається знакова система </w:t>
      </w:r>
      <w:r w:rsidRPr="00BF7465">
        <w:rPr>
          <w:sz w:val="28"/>
          <w:szCs w:val="28"/>
          <w:lang w:val="ru-RU"/>
        </w:rPr>
        <w:t>[</w:t>
      </w:r>
      <w:r w:rsidR="0029027F" w:rsidRPr="0029027F">
        <w:rPr>
          <w:sz w:val="28"/>
          <w:szCs w:val="28"/>
          <w:lang w:val="ru-RU"/>
        </w:rPr>
        <w:t>8</w:t>
      </w:r>
      <w:r w:rsidRPr="00BF7465">
        <w:rPr>
          <w:sz w:val="28"/>
          <w:szCs w:val="28"/>
          <w:lang w:val="ru-RU"/>
        </w:rPr>
        <w:t>]</w:t>
      </w:r>
      <w:r w:rsidRPr="000811E3">
        <w:rPr>
          <w:sz w:val="28"/>
          <w:szCs w:val="28"/>
          <w:lang w:val="ru-RU"/>
        </w:rPr>
        <w:t>.</w:t>
      </w:r>
      <w:r>
        <w:rPr>
          <w:sz w:val="28"/>
          <w:szCs w:val="28"/>
          <w:lang w:val="uk-UA"/>
        </w:rPr>
        <w:t xml:space="preserve"> Елементи такої системи, знаки, що несуть певну інформацію, організовані за принципом, в якому базовим сегментом постає висловлення.</w:t>
      </w:r>
      <w:r w:rsidRPr="000811E3">
        <w:rPr>
          <w:sz w:val="28"/>
          <w:szCs w:val="28"/>
          <w:lang w:val="ru-RU"/>
        </w:rPr>
        <w:t xml:space="preserve"> </w:t>
      </w:r>
    </w:p>
    <w:p w:rsidR="00B718FD" w:rsidRDefault="00B718FD" w:rsidP="00B718FD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Висловлення, услід за Ю.Степановим, розуміємо як те, що в мовленні обрамоване паузами, а в писемній мові – крапками </w:t>
      </w:r>
      <w:r w:rsidRPr="000811E3">
        <w:rPr>
          <w:sz w:val="28"/>
          <w:szCs w:val="28"/>
          <w:lang w:val="ru-RU"/>
        </w:rPr>
        <w:t>[</w:t>
      </w:r>
      <w:r w:rsidR="0029027F" w:rsidRPr="0029027F">
        <w:rPr>
          <w:sz w:val="28"/>
          <w:szCs w:val="28"/>
          <w:lang w:val="ru-RU"/>
        </w:rPr>
        <w:t>9</w:t>
      </w:r>
      <w:r>
        <w:rPr>
          <w:sz w:val="28"/>
          <w:szCs w:val="28"/>
          <w:lang w:val="uk-UA"/>
        </w:rPr>
        <w:t>, с.</w:t>
      </w:r>
      <w:r w:rsidRPr="000811E3">
        <w:rPr>
          <w:sz w:val="28"/>
          <w:szCs w:val="28"/>
          <w:lang w:val="ru-RU"/>
        </w:rPr>
        <w:t xml:space="preserve"> </w:t>
      </w:r>
      <w:proofErr w:type="gramStart"/>
      <w:r w:rsidRPr="000811E3">
        <w:rPr>
          <w:sz w:val="28"/>
          <w:szCs w:val="28"/>
          <w:lang w:val="ru-RU"/>
        </w:rPr>
        <w:t>6].</w:t>
      </w:r>
      <w:proofErr w:type="gramEnd"/>
      <w:r>
        <w:rPr>
          <w:sz w:val="28"/>
          <w:szCs w:val="28"/>
          <w:lang w:val="uk-UA"/>
        </w:rPr>
        <w:t xml:space="preserve"> Тобто, висловлення – це </w:t>
      </w:r>
      <w:proofErr w:type="spellStart"/>
      <w:r>
        <w:rPr>
          <w:sz w:val="28"/>
          <w:szCs w:val="28"/>
          <w:lang w:val="uk-UA"/>
        </w:rPr>
        <w:t>повістувальна</w:t>
      </w:r>
      <w:proofErr w:type="spellEnd"/>
      <w:r>
        <w:rPr>
          <w:sz w:val="28"/>
          <w:szCs w:val="28"/>
          <w:lang w:val="uk-UA"/>
        </w:rPr>
        <w:t xml:space="preserve"> одиниця, що складається із структурних частин і </w:t>
      </w:r>
      <w:proofErr w:type="spellStart"/>
      <w:r>
        <w:rPr>
          <w:sz w:val="28"/>
          <w:szCs w:val="28"/>
          <w:lang w:val="uk-UA"/>
        </w:rPr>
        <w:t>зв</w:t>
      </w:r>
      <w:proofErr w:type="spellEnd"/>
      <w:r w:rsidRPr="004A06F3">
        <w:rPr>
          <w:sz w:val="28"/>
          <w:szCs w:val="28"/>
          <w:lang w:val="ru-RU"/>
        </w:rPr>
        <w:t>’</w:t>
      </w:r>
      <w:proofErr w:type="spellStart"/>
      <w:r>
        <w:rPr>
          <w:sz w:val="28"/>
          <w:szCs w:val="28"/>
          <w:lang w:val="uk-UA"/>
        </w:rPr>
        <w:t>язків</w:t>
      </w:r>
      <w:proofErr w:type="spellEnd"/>
      <w:r>
        <w:rPr>
          <w:sz w:val="28"/>
          <w:szCs w:val="28"/>
          <w:lang w:val="uk-UA"/>
        </w:rPr>
        <w:t xml:space="preserve"> між ними. Кожне висловлення, яке автор включає в </w:t>
      </w:r>
      <w:proofErr w:type="spellStart"/>
      <w:r>
        <w:rPr>
          <w:sz w:val="28"/>
          <w:szCs w:val="28"/>
          <w:lang w:val="uk-UA"/>
        </w:rPr>
        <w:t>повістування</w:t>
      </w:r>
      <w:proofErr w:type="spellEnd"/>
      <w:r>
        <w:rPr>
          <w:sz w:val="28"/>
          <w:szCs w:val="28"/>
          <w:lang w:val="uk-UA"/>
        </w:rPr>
        <w:t xml:space="preserve">, підпорядковане загальній ідеї – розкриттю смислу і створенню образності художнього тексту. </w:t>
      </w:r>
      <w:r w:rsidRPr="000811E3">
        <w:rPr>
          <w:sz w:val="28"/>
          <w:szCs w:val="28"/>
          <w:lang w:val="ru-RU"/>
        </w:rPr>
        <w:t xml:space="preserve"> </w:t>
      </w:r>
    </w:p>
    <w:p w:rsidR="00B718FD" w:rsidRPr="00C95804" w:rsidRDefault="00B718FD" w:rsidP="00B718FD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 художніх текстах амеріндіанських письменників доби </w:t>
      </w:r>
      <w:proofErr w:type="spellStart"/>
      <w:r>
        <w:rPr>
          <w:sz w:val="28"/>
          <w:szCs w:val="28"/>
          <w:lang w:val="uk-UA"/>
        </w:rPr>
        <w:t>амеріндіанського</w:t>
      </w:r>
      <w:proofErr w:type="spellEnd"/>
      <w:r>
        <w:rPr>
          <w:sz w:val="28"/>
          <w:szCs w:val="28"/>
          <w:lang w:val="uk-UA"/>
        </w:rPr>
        <w:t xml:space="preserve"> ренесансу і постмодернізму </w:t>
      </w:r>
      <w:r w:rsidRPr="00C95804">
        <w:rPr>
          <w:sz w:val="28"/>
          <w:szCs w:val="28"/>
          <w:lang w:val="uk-UA"/>
        </w:rPr>
        <w:t>“</w:t>
      </w:r>
      <w:r>
        <w:rPr>
          <w:sz w:val="28"/>
          <w:szCs w:val="28"/>
          <w:lang w:val="uk-UA"/>
        </w:rPr>
        <w:t>Дім зі світанку створений</w:t>
      </w:r>
      <w:r w:rsidRPr="00C95804">
        <w:rPr>
          <w:sz w:val="28"/>
          <w:szCs w:val="28"/>
          <w:lang w:val="uk-UA"/>
        </w:rPr>
        <w:t>”</w:t>
      </w:r>
      <w:r>
        <w:rPr>
          <w:sz w:val="28"/>
          <w:szCs w:val="28"/>
          <w:lang w:val="uk-UA"/>
        </w:rPr>
        <w:t xml:space="preserve"> Скотта </w:t>
      </w:r>
      <w:proofErr w:type="spellStart"/>
      <w:r>
        <w:rPr>
          <w:sz w:val="28"/>
          <w:szCs w:val="28"/>
          <w:lang w:val="uk-UA"/>
        </w:rPr>
        <w:t>Момадея</w:t>
      </w:r>
      <w:proofErr w:type="spellEnd"/>
      <w:r>
        <w:rPr>
          <w:sz w:val="28"/>
          <w:szCs w:val="28"/>
          <w:lang w:val="uk-UA"/>
        </w:rPr>
        <w:t xml:space="preserve"> і</w:t>
      </w:r>
      <w:r w:rsidRPr="00C95804">
        <w:rPr>
          <w:sz w:val="28"/>
          <w:szCs w:val="28"/>
          <w:lang w:val="uk-UA"/>
        </w:rPr>
        <w:t xml:space="preserve"> “</w:t>
      </w:r>
      <w:r>
        <w:rPr>
          <w:sz w:val="28"/>
          <w:szCs w:val="28"/>
          <w:lang w:val="uk-UA"/>
        </w:rPr>
        <w:t>Домівки</w:t>
      </w:r>
      <w:r w:rsidRPr="00C95804">
        <w:rPr>
          <w:sz w:val="28"/>
          <w:szCs w:val="28"/>
          <w:lang w:val="uk-UA"/>
        </w:rPr>
        <w:t>”</w:t>
      </w:r>
      <w:r>
        <w:rPr>
          <w:sz w:val="28"/>
          <w:szCs w:val="28"/>
          <w:lang w:val="uk-UA"/>
        </w:rPr>
        <w:t xml:space="preserve"> Лінди </w:t>
      </w:r>
      <w:proofErr w:type="spellStart"/>
      <w:r>
        <w:rPr>
          <w:sz w:val="28"/>
          <w:szCs w:val="28"/>
          <w:lang w:val="uk-UA"/>
        </w:rPr>
        <w:t>Хоган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реміфологізація</w:t>
      </w:r>
      <w:proofErr w:type="spellEnd"/>
      <w:r>
        <w:rPr>
          <w:sz w:val="28"/>
          <w:szCs w:val="28"/>
          <w:lang w:val="uk-UA"/>
        </w:rPr>
        <w:t xml:space="preserve"> мотивів про створення світу, розвиток життя на землі, взаємодію людини і природи здійснюється за рахунок створення синтаксичної образності, і як наслідок формування міфолорних образів шляхом вживання різних комбінацій синтаксичних </w:t>
      </w:r>
      <w:r w:rsidR="009668AA">
        <w:rPr>
          <w:sz w:val="28"/>
          <w:szCs w:val="28"/>
          <w:lang w:val="uk-UA"/>
        </w:rPr>
        <w:t>конструкцій</w:t>
      </w:r>
      <w:r>
        <w:rPr>
          <w:sz w:val="28"/>
          <w:szCs w:val="28"/>
          <w:lang w:val="uk-UA"/>
        </w:rPr>
        <w:t>.</w:t>
      </w:r>
    </w:p>
    <w:p w:rsidR="00B718FD" w:rsidRPr="00EE4207" w:rsidRDefault="00B718FD" w:rsidP="00B718FD">
      <w:pPr>
        <w:pStyle w:val="3"/>
        <w:widowControl w:val="0"/>
        <w:spacing w:after="0" w:line="360" w:lineRule="auto"/>
        <w:ind w:firstLine="709"/>
        <w:jc w:val="both"/>
        <w:rPr>
          <w:sz w:val="28"/>
          <w:szCs w:val="28"/>
          <w:lang w:val="en-GB"/>
        </w:rPr>
      </w:pPr>
      <w:r w:rsidRPr="00C95804">
        <w:rPr>
          <w:sz w:val="28"/>
          <w:szCs w:val="28"/>
        </w:rPr>
        <w:t xml:space="preserve">Наприклад, у фрагменті з роману Скотта </w:t>
      </w:r>
      <w:proofErr w:type="spellStart"/>
      <w:r w:rsidRPr="00C95804">
        <w:rPr>
          <w:sz w:val="28"/>
          <w:szCs w:val="28"/>
        </w:rPr>
        <w:t>Момадея</w:t>
      </w:r>
      <w:proofErr w:type="spellEnd"/>
      <w:r w:rsidRPr="00C95804">
        <w:rPr>
          <w:sz w:val="28"/>
          <w:szCs w:val="28"/>
        </w:rPr>
        <w:t xml:space="preserve"> “Дім зі світанку створений” мотив циклічного розвитку реалізується шляхом </w:t>
      </w:r>
      <w:r w:rsidR="009668AA">
        <w:rPr>
          <w:sz w:val="28"/>
          <w:szCs w:val="28"/>
        </w:rPr>
        <w:t>рамкової</w:t>
      </w:r>
      <w:r w:rsidRPr="00C95804">
        <w:rPr>
          <w:sz w:val="28"/>
          <w:szCs w:val="28"/>
        </w:rPr>
        <w:t xml:space="preserve"> </w:t>
      </w:r>
      <w:proofErr w:type="spellStart"/>
      <w:r w:rsidRPr="00C95804">
        <w:rPr>
          <w:sz w:val="28"/>
          <w:szCs w:val="28"/>
        </w:rPr>
        <w:t>ор</w:t>
      </w:r>
      <w:r>
        <w:rPr>
          <w:sz w:val="28"/>
          <w:szCs w:val="28"/>
        </w:rPr>
        <w:t>агнізації</w:t>
      </w:r>
      <w:proofErr w:type="spellEnd"/>
      <w:r>
        <w:rPr>
          <w:sz w:val="28"/>
          <w:szCs w:val="28"/>
        </w:rPr>
        <w:t xml:space="preserve"> синтаксичних структур</w:t>
      </w:r>
      <w:r w:rsidR="00FE187D">
        <w:rPr>
          <w:sz w:val="28"/>
          <w:szCs w:val="28"/>
        </w:rPr>
        <w:t xml:space="preserve">: </w:t>
      </w:r>
      <w:r w:rsidR="00FE187D" w:rsidRPr="00FE187D">
        <w:rPr>
          <w:sz w:val="28"/>
          <w:szCs w:val="28"/>
        </w:rPr>
        <w:t>“</w:t>
      </w:r>
      <w:r w:rsidRPr="00820634">
        <w:rPr>
          <w:b/>
          <w:i/>
          <w:sz w:val="28"/>
          <w:szCs w:val="28"/>
          <w:lang w:val="en-US"/>
        </w:rPr>
        <w:t>Abel</w:t>
      </w:r>
      <w:r w:rsidRPr="00C95804">
        <w:rPr>
          <w:b/>
          <w:i/>
          <w:sz w:val="28"/>
          <w:szCs w:val="28"/>
        </w:rPr>
        <w:t xml:space="preserve"> </w:t>
      </w:r>
      <w:r w:rsidRPr="00820634">
        <w:rPr>
          <w:b/>
          <w:i/>
          <w:sz w:val="28"/>
          <w:szCs w:val="28"/>
          <w:lang w:val="en-US"/>
        </w:rPr>
        <w:t>was</w:t>
      </w:r>
      <w:r w:rsidRPr="00C95804">
        <w:rPr>
          <w:b/>
          <w:i/>
          <w:sz w:val="28"/>
          <w:szCs w:val="28"/>
        </w:rPr>
        <w:t xml:space="preserve"> </w:t>
      </w:r>
      <w:r w:rsidRPr="00820634">
        <w:rPr>
          <w:b/>
          <w:i/>
          <w:sz w:val="28"/>
          <w:szCs w:val="28"/>
          <w:lang w:val="en-US"/>
        </w:rPr>
        <w:t>running</w:t>
      </w:r>
      <w:r w:rsidRPr="00C95804">
        <w:rPr>
          <w:i/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E63D91">
        <w:rPr>
          <w:i/>
          <w:sz w:val="28"/>
          <w:szCs w:val="28"/>
          <w:lang w:val="en-US"/>
        </w:rPr>
        <w:t>He</w:t>
      </w:r>
      <w:r w:rsidRPr="00E00B60">
        <w:rPr>
          <w:i/>
          <w:sz w:val="28"/>
          <w:szCs w:val="28"/>
          <w:lang w:val="en-GB"/>
        </w:rPr>
        <w:t xml:space="preserve"> </w:t>
      </w:r>
      <w:r w:rsidRPr="00E63D91">
        <w:rPr>
          <w:i/>
          <w:sz w:val="28"/>
          <w:szCs w:val="28"/>
          <w:lang w:val="en-US"/>
        </w:rPr>
        <w:t>was</w:t>
      </w:r>
      <w:r w:rsidRPr="00E00B60">
        <w:rPr>
          <w:i/>
          <w:sz w:val="28"/>
          <w:szCs w:val="28"/>
          <w:lang w:val="en-GB"/>
        </w:rPr>
        <w:t xml:space="preserve"> </w:t>
      </w:r>
      <w:r w:rsidRPr="00654CDC">
        <w:rPr>
          <w:i/>
          <w:sz w:val="28"/>
          <w:szCs w:val="28"/>
          <w:lang w:val="en-US"/>
        </w:rPr>
        <w:t>alone</w:t>
      </w:r>
      <w:r w:rsidRPr="00654CDC">
        <w:rPr>
          <w:i/>
          <w:sz w:val="28"/>
          <w:szCs w:val="28"/>
          <w:lang w:val="en-GB"/>
        </w:rPr>
        <w:t xml:space="preserve"> </w:t>
      </w:r>
      <w:r w:rsidRPr="00654CDC">
        <w:rPr>
          <w:i/>
          <w:sz w:val="28"/>
          <w:szCs w:val="28"/>
          <w:lang w:val="en-US"/>
        </w:rPr>
        <w:t>and</w:t>
      </w:r>
      <w:r w:rsidRPr="00654CDC">
        <w:rPr>
          <w:i/>
          <w:sz w:val="28"/>
          <w:szCs w:val="28"/>
          <w:lang w:val="en-GB"/>
        </w:rPr>
        <w:t xml:space="preserve"> </w:t>
      </w:r>
      <w:r w:rsidRPr="00654CDC">
        <w:rPr>
          <w:i/>
          <w:sz w:val="28"/>
          <w:szCs w:val="28"/>
          <w:lang w:val="en-US"/>
        </w:rPr>
        <w:t>running</w:t>
      </w:r>
      <w:r w:rsidRPr="00654CDC">
        <w:rPr>
          <w:i/>
          <w:sz w:val="28"/>
          <w:szCs w:val="28"/>
          <w:lang w:val="en-GB"/>
        </w:rPr>
        <w:t xml:space="preserve">, </w:t>
      </w:r>
      <w:r w:rsidRPr="00654CDC">
        <w:rPr>
          <w:i/>
          <w:sz w:val="28"/>
          <w:szCs w:val="28"/>
          <w:lang w:val="en-US"/>
        </w:rPr>
        <w:t>hard</w:t>
      </w:r>
      <w:r w:rsidRPr="00654CDC">
        <w:rPr>
          <w:i/>
          <w:sz w:val="28"/>
          <w:szCs w:val="28"/>
          <w:lang w:val="en-GB"/>
        </w:rPr>
        <w:t xml:space="preserve"> </w:t>
      </w:r>
      <w:r w:rsidRPr="00654CDC">
        <w:rPr>
          <w:i/>
          <w:sz w:val="28"/>
          <w:szCs w:val="28"/>
          <w:lang w:val="en-US"/>
        </w:rPr>
        <w:t>at</w:t>
      </w:r>
      <w:r w:rsidRPr="00654CDC">
        <w:rPr>
          <w:i/>
          <w:sz w:val="28"/>
          <w:szCs w:val="28"/>
          <w:lang w:val="en-GB"/>
        </w:rPr>
        <w:t xml:space="preserve"> </w:t>
      </w:r>
      <w:r w:rsidRPr="00654CDC">
        <w:rPr>
          <w:i/>
          <w:sz w:val="28"/>
          <w:szCs w:val="28"/>
          <w:lang w:val="en-US"/>
        </w:rPr>
        <w:t>first</w:t>
      </w:r>
      <w:r w:rsidRPr="00654CDC">
        <w:rPr>
          <w:i/>
          <w:sz w:val="28"/>
          <w:szCs w:val="28"/>
          <w:lang w:val="en-GB"/>
        </w:rPr>
        <w:t xml:space="preserve">, </w:t>
      </w:r>
      <w:r w:rsidRPr="00654CDC">
        <w:rPr>
          <w:i/>
          <w:sz w:val="28"/>
          <w:szCs w:val="28"/>
          <w:lang w:val="en-US"/>
        </w:rPr>
        <w:t>heavily</w:t>
      </w:r>
      <w:r w:rsidRPr="00654CDC">
        <w:rPr>
          <w:i/>
          <w:sz w:val="28"/>
          <w:szCs w:val="28"/>
          <w:lang w:val="en-GB"/>
        </w:rPr>
        <w:t xml:space="preserve">, </w:t>
      </w:r>
      <w:r w:rsidRPr="00654CDC">
        <w:rPr>
          <w:i/>
          <w:sz w:val="28"/>
          <w:szCs w:val="28"/>
          <w:lang w:val="en-US"/>
        </w:rPr>
        <w:t>but</w:t>
      </w:r>
      <w:r w:rsidRPr="00654CDC">
        <w:rPr>
          <w:i/>
          <w:sz w:val="28"/>
          <w:szCs w:val="28"/>
          <w:lang w:val="en-GB"/>
        </w:rPr>
        <w:t xml:space="preserve"> </w:t>
      </w:r>
      <w:r w:rsidRPr="00654CDC">
        <w:rPr>
          <w:i/>
          <w:sz w:val="28"/>
          <w:szCs w:val="28"/>
          <w:lang w:val="en-US"/>
        </w:rPr>
        <w:t>then</w:t>
      </w:r>
      <w:r w:rsidRPr="00654CDC">
        <w:rPr>
          <w:i/>
          <w:sz w:val="28"/>
          <w:szCs w:val="28"/>
          <w:lang w:val="en-GB"/>
        </w:rPr>
        <w:t xml:space="preserve"> </w:t>
      </w:r>
      <w:r w:rsidRPr="00654CDC">
        <w:rPr>
          <w:i/>
          <w:sz w:val="28"/>
          <w:szCs w:val="28"/>
          <w:lang w:val="en-US"/>
        </w:rPr>
        <w:t>easily</w:t>
      </w:r>
      <w:r w:rsidRPr="00654CDC">
        <w:rPr>
          <w:i/>
          <w:sz w:val="28"/>
          <w:szCs w:val="28"/>
          <w:lang w:val="en-GB"/>
        </w:rPr>
        <w:t xml:space="preserve"> </w:t>
      </w:r>
      <w:r w:rsidRPr="00654CDC">
        <w:rPr>
          <w:i/>
          <w:sz w:val="28"/>
          <w:szCs w:val="28"/>
          <w:lang w:val="en-US"/>
        </w:rPr>
        <w:t>and</w:t>
      </w:r>
      <w:r w:rsidRPr="00654CDC">
        <w:rPr>
          <w:i/>
          <w:sz w:val="28"/>
          <w:szCs w:val="28"/>
          <w:lang w:val="en-GB"/>
        </w:rPr>
        <w:t xml:space="preserve"> </w:t>
      </w:r>
      <w:r w:rsidRPr="00654CDC">
        <w:rPr>
          <w:i/>
          <w:sz w:val="28"/>
          <w:szCs w:val="28"/>
          <w:lang w:val="en-US"/>
        </w:rPr>
        <w:t>well</w:t>
      </w:r>
      <w:r w:rsidRPr="00654CDC">
        <w:rPr>
          <w:i/>
          <w:sz w:val="28"/>
          <w:szCs w:val="28"/>
          <w:lang w:val="en-GB"/>
        </w:rPr>
        <w:t xml:space="preserve">. </w:t>
      </w:r>
      <w:r w:rsidRPr="00654CDC">
        <w:rPr>
          <w:i/>
          <w:sz w:val="28"/>
          <w:szCs w:val="28"/>
          <w:lang w:val="en-US"/>
        </w:rPr>
        <w:t>The road curved out in front of him and rose away in the distance</w:t>
      </w:r>
      <w:r w:rsidRPr="00E0473E">
        <w:rPr>
          <w:i/>
          <w:sz w:val="28"/>
          <w:szCs w:val="28"/>
          <w:lang w:val="en-US"/>
        </w:rPr>
        <w:t>.</w:t>
      </w:r>
      <w:r w:rsidRPr="00654CDC">
        <w:rPr>
          <w:i/>
          <w:sz w:val="28"/>
          <w:szCs w:val="28"/>
          <w:lang w:val="en-US"/>
        </w:rPr>
        <w:t xml:space="preserve"> He could not see the town.</w:t>
      </w:r>
      <w:r w:rsidRPr="00654CDC">
        <w:rPr>
          <w:sz w:val="28"/>
          <w:szCs w:val="28"/>
          <w:lang w:val="en-US"/>
        </w:rPr>
        <w:t xml:space="preserve"> </w:t>
      </w:r>
      <w:r w:rsidRPr="00654CDC">
        <w:rPr>
          <w:i/>
          <w:sz w:val="28"/>
          <w:szCs w:val="28"/>
          <w:lang w:val="en-US"/>
        </w:rPr>
        <w:t>It was dawn. The valley was gray with rain, and snow lay out upon the dunes</w:t>
      </w:r>
      <w:r w:rsidRPr="00906F23">
        <w:rPr>
          <w:i/>
          <w:sz w:val="28"/>
          <w:szCs w:val="28"/>
          <w:lang w:val="en-US"/>
        </w:rPr>
        <w:t>.</w:t>
      </w:r>
      <w:r w:rsidRPr="00906F23">
        <w:rPr>
          <w:sz w:val="28"/>
          <w:szCs w:val="28"/>
          <w:lang w:val="en-US"/>
        </w:rPr>
        <w:t xml:space="preserve"> </w:t>
      </w:r>
      <w:r>
        <w:rPr>
          <w:i/>
          <w:sz w:val="28"/>
          <w:szCs w:val="28"/>
          <w:lang w:val="en-GB"/>
        </w:rPr>
        <w:t xml:space="preserve">The first light had been deep and vague in the mist, and then the sun flashed and a great yellow glare fell under the cloud. The road verged upon clusters of juniper and mesquite, and </w:t>
      </w:r>
      <w:r>
        <w:rPr>
          <w:i/>
          <w:sz w:val="28"/>
          <w:szCs w:val="28"/>
          <w:lang w:val="en-GB"/>
        </w:rPr>
        <w:lastRenderedPageBreak/>
        <w:t>he could see the black angles and twists of wood beneath the hand white crust; there was a shine and glitter on the ice.</w:t>
      </w:r>
      <w:r w:rsidRPr="00E00B60">
        <w:rPr>
          <w:i/>
          <w:sz w:val="28"/>
          <w:szCs w:val="28"/>
          <w:lang w:val="en-GB"/>
        </w:rPr>
        <w:t xml:space="preserve"> </w:t>
      </w:r>
      <w:r w:rsidRPr="00820634">
        <w:rPr>
          <w:b/>
          <w:i/>
          <w:sz w:val="28"/>
          <w:szCs w:val="28"/>
          <w:lang w:val="en-US"/>
        </w:rPr>
        <w:t>He</w:t>
      </w:r>
      <w:r w:rsidRPr="00EE4207">
        <w:rPr>
          <w:b/>
          <w:i/>
          <w:sz w:val="28"/>
          <w:szCs w:val="28"/>
          <w:lang w:val="en-GB"/>
        </w:rPr>
        <w:t xml:space="preserve"> </w:t>
      </w:r>
      <w:r w:rsidRPr="00820634">
        <w:rPr>
          <w:b/>
          <w:i/>
          <w:sz w:val="28"/>
          <w:szCs w:val="28"/>
          <w:lang w:val="en-US"/>
        </w:rPr>
        <w:t>was</w:t>
      </w:r>
      <w:r w:rsidRPr="00EE4207">
        <w:rPr>
          <w:b/>
          <w:i/>
          <w:sz w:val="28"/>
          <w:szCs w:val="28"/>
          <w:lang w:val="en-GB"/>
        </w:rPr>
        <w:t xml:space="preserve"> </w:t>
      </w:r>
      <w:r w:rsidRPr="00820634">
        <w:rPr>
          <w:b/>
          <w:i/>
          <w:sz w:val="28"/>
          <w:szCs w:val="28"/>
          <w:lang w:val="en-US"/>
        </w:rPr>
        <w:t>running</w:t>
      </w:r>
      <w:r w:rsidRPr="00EE4207">
        <w:rPr>
          <w:b/>
          <w:i/>
          <w:sz w:val="28"/>
          <w:szCs w:val="28"/>
          <w:lang w:val="en-GB"/>
        </w:rPr>
        <w:t xml:space="preserve">, </w:t>
      </w:r>
      <w:r w:rsidRPr="00820634">
        <w:rPr>
          <w:b/>
          <w:i/>
          <w:sz w:val="28"/>
          <w:szCs w:val="28"/>
          <w:lang w:val="en-US"/>
        </w:rPr>
        <w:t>running</w:t>
      </w:r>
      <w:r w:rsidR="00FE187D">
        <w:rPr>
          <w:i/>
          <w:sz w:val="28"/>
          <w:szCs w:val="28"/>
          <w:lang w:val="en-GB"/>
        </w:rPr>
        <w:t>”.</w:t>
      </w:r>
      <w:r w:rsidRPr="00EE4207">
        <w:rPr>
          <w:sz w:val="28"/>
          <w:szCs w:val="28"/>
          <w:lang w:val="en-GB"/>
        </w:rPr>
        <w:t xml:space="preserve"> </w:t>
      </w:r>
      <w:proofErr w:type="gramStart"/>
      <w:r w:rsidRPr="00EE4207">
        <w:rPr>
          <w:sz w:val="28"/>
          <w:szCs w:val="28"/>
          <w:lang w:val="en-GB"/>
        </w:rPr>
        <w:t>[1</w:t>
      </w:r>
      <w:r w:rsidR="00A12AAC">
        <w:rPr>
          <w:sz w:val="28"/>
          <w:szCs w:val="28"/>
          <w:lang w:val="en-GB"/>
        </w:rPr>
        <w:t>2</w:t>
      </w:r>
      <w:r w:rsidR="00A12AAC">
        <w:rPr>
          <w:sz w:val="28"/>
          <w:szCs w:val="28"/>
        </w:rPr>
        <w:t>;</w:t>
      </w:r>
      <w:r w:rsidRPr="00EE4207">
        <w:rPr>
          <w:sz w:val="28"/>
          <w:szCs w:val="28"/>
          <w:lang w:val="en-GB"/>
        </w:rPr>
        <w:t xml:space="preserve"> </w:t>
      </w:r>
      <w:r>
        <w:rPr>
          <w:sz w:val="28"/>
          <w:szCs w:val="28"/>
          <w:lang w:val="en-US"/>
        </w:rPr>
        <w:t>Prologue</w:t>
      </w:r>
      <w:r w:rsidRPr="00EE4207">
        <w:rPr>
          <w:sz w:val="28"/>
          <w:szCs w:val="28"/>
          <w:lang w:val="en-GB"/>
        </w:rPr>
        <w:t>].</w:t>
      </w:r>
      <w:proofErr w:type="gramEnd"/>
    </w:p>
    <w:p w:rsidR="00B718FD" w:rsidRPr="008452BB" w:rsidRDefault="00B718FD" w:rsidP="00B718FD">
      <w:pPr>
        <w:pStyle w:val="3"/>
        <w:widowControl w:val="0"/>
        <w:spacing w:after="0" w:line="360" w:lineRule="auto"/>
        <w:ind w:firstLine="709"/>
        <w:jc w:val="both"/>
        <w:rPr>
          <w:sz w:val="28"/>
          <w:szCs w:val="28"/>
        </w:rPr>
      </w:pPr>
      <w:r w:rsidRPr="008452BB">
        <w:rPr>
          <w:sz w:val="28"/>
          <w:szCs w:val="28"/>
        </w:rPr>
        <w:t>Опис ритуального бігу, що символізує очищення</w:t>
      </w:r>
      <w:r>
        <w:rPr>
          <w:sz w:val="28"/>
          <w:szCs w:val="28"/>
        </w:rPr>
        <w:t xml:space="preserve"> і переродження героя, складається з різних типів синтаксичних конструкцій: простих поширених / непоширених, складносурядних, що складаються з двох та більше простих речень.</w:t>
      </w:r>
    </w:p>
    <w:p w:rsidR="00B718FD" w:rsidRPr="008452BB" w:rsidRDefault="00B718FD" w:rsidP="00B718FD">
      <w:pPr>
        <w:pStyle w:val="3"/>
        <w:widowControl w:val="0"/>
        <w:spacing w:after="0" w:line="360" w:lineRule="auto"/>
        <w:ind w:firstLine="709"/>
        <w:jc w:val="both"/>
        <w:rPr>
          <w:sz w:val="28"/>
          <w:szCs w:val="28"/>
        </w:rPr>
      </w:pPr>
      <w:r w:rsidRPr="008452BB">
        <w:rPr>
          <w:sz w:val="28"/>
          <w:szCs w:val="28"/>
        </w:rPr>
        <w:t xml:space="preserve">Перше речення слугує </w:t>
      </w:r>
      <w:r>
        <w:rPr>
          <w:sz w:val="28"/>
          <w:szCs w:val="28"/>
        </w:rPr>
        <w:t xml:space="preserve">зачином </w:t>
      </w:r>
      <w:proofErr w:type="spellStart"/>
      <w:r>
        <w:rPr>
          <w:sz w:val="28"/>
          <w:szCs w:val="28"/>
        </w:rPr>
        <w:t>наративного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повістування</w:t>
      </w:r>
      <w:proofErr w:type="spellEnd"/>
      <w:r>
        <w:rPr>
          <w:sz w:val="28"/>
          <w:szCs w:val="28"/>
        </w:rPr>
        <w:t xml:space="preserve"> і виражене простою двоскладовою непоширеною комунікативною одиницею. Друге речення за своєю синтаксичною організацією також є простою двоскладовою </w:t>
      </w:r>
      <w:r w:rsidR="009668AA">
        <w:rPr>
          <w:sz w:val="28"/>
          <w:szCs w:val="28"/>
        </w:rPr>
        <w:t>конструкцією</w:t>
      </w:r>
      <w:r>
        <w:rPr>
          <w:sz w:val="28"/>
          <w:szCs w:val="28"/>
        </w:rPr>
        <w:t xml:space="preserve">, але поширеною детермінантами предикативної групи, якими постають прислівники з обставинним значенням образу дії: </w:t>
      </w:r>
      <w:r w:rsidRPr="00654CDC">
        <w:rPr>
          <w:i/>
          <w:sz w:val="28"/>
          <w:szCs w:val="28"/>
          <w:lang w:val="en-US"/>
        </w:rPr>
        <w:t>hard</w:t>
      </w:r>
      <w:r w:rsidRPr="008452BB">
        <w:rPr>
          <w:i/>
          <w:sz w:val="28"/>
          <w:szCs w:val="28"/>
        </w:rPr>
        <w:t xml:space="preserve"> </w:t>
      </w:r>
      <w:r w:rsidRPr="00654CDC">
        <w:rPr>
          <w:i/>
          <w:sz w:val="28"/>
          <w:szCs w:val="28"/>
          <w:lang w:val="en-US"/>
        </w:rPr>
        <w:t>at</w:t>
      </w:r>
      <w:r w:rsidRPr="008452BB">
        <w:rPr>
          <w:i/>
          <w:sz w:val="28"/>
          <w:szCs w:val="28"/>
        </w:rPr>
        <w:t xml:space="preserve"> </w:t>
      </w:r>
      <w:r w:rsidRPr="00654CDC">
        <w:rPr>
          <w:i/>
          <w:sz w:val="28"/>
          <w:szCs w:val="28"/>
          <w:lang w:val="en-US"/>
        </w:rPr>
        <w:t>first</w:t>
      </w:r>
      <w:r w:rsidRPr="008452BB">
        <w:rPr>
          <w:i/>
          <w:sz w:val="28"/>
          <w:szCs w:val="28"/>
        </w:rPr>
        <w:t xml:space="preserve">, </w:t>
      </w:r>
      <w:r w:rsidRPr="00654CDC">
        <w:rPr>
          <w:i/>
          <w:sz w:val="28"/>
          <w:szCs w:val="28"/>
          <w:lang w:val="en-US"/>
        </w:rPr>
        <w:t>heavily</w:t>
      </w:r>
      <w:r w:rsidRPr="008452BB">
        <w:rPr>
          <w:i/>
          <w:sz w:val="28"/>
          <w:szCs w:val="28"/>
        </w:rPr>
        <w:t xml:space="preserve">, </w:t>
      </w:r>
      <w:r w:rsidRPr="00654CDC">
        <w:rPr>
          <w:i/>
          <w:sz w:val="28"/>
          <w:szCs w:val="28"/>
          <w:lang w:val="en-US"/>
        </w:rPr>
        <w:t>but</w:t>
      </w:r>
      <w:r w:rsidRPr="008452BB">
        <w:rPr>
          <w:i/>
          <w:sz w:val="28"/>
          <w:szCs w:val="28"/>
        </w:rPr>
        <w:t xml:space="preserve"> </w:t>
      </w:r>
      <w:r w:rsidRPr="00654CDC">
        <w:rPr>
          <w:i/>
          <w:sz w:val="28"/>
          <w:szCs w:val="28"/>
          <w:lang w:val="en-US"/>
        </w:rPr>
        <w:t>then</w:t>
      </w:r>
      <w:r w:rsidRPr="008452BB">
        <w:rPr>
          <w:i/>
          <w:sz w:val="28"/>
          <w:szCs w:val="28"/>
        </w:rPr>
        <w:t xml:space="preserve"> </w:t>
      </w:r>
      <w:r w:rsidRPr="00654CDC">
        <w:rPr>
          <w:i/>
          <w:sz w:val="28"/>
          <w:szCs w:val="28"/>
          <w:lang w:val="en-US"/>
        </w:rPr>
        <w:t>easily</w:t>
      </w:r>
      <w:r w:rsidRPr="008452BB">
        <w:rPr>
          <w:i/>
          <w:sz w:val="28"/>
          <w:szCs w:val="28"/>
        </w:rPr>
        <w:t xml:space="preserve"> </w:t>
      </w:r>
      <w:r w:rsidRPr="00654CDC">
        <w:rPr>
          <w:i/>
          <w:sz w:val="28"/>
          <w:szCs w:val="28"/>
          <w:lang w:val="en-US"/>
        </w:rPr>
        <w:t>and</w:t>
      </w:r>
      <w:r w:rsidRPr="008452BB">
        <w:rPr>
          <w:i/>
          <w:sz w:val="28"/>
          <w:szCs w:val="28"/>
        </w:rPr>
        <w:t xml:space="preserve"> </w:t>
      </w:r>
      <w:r w:rsidRPr="00654CDC">
        <w:rPr>
          <w:i/>
          <w:sz w:val="28"/>
          <w:szCs w:val="28"/>
          <w:lang w:val="en-US"/>
        </w:rPr>
        <w:t>well</w:t>
      </w:r>
      <w:r w:rsidRPr="008452BB">
        <w:rPr>
          <w:i/>
          <w:sz w:val="28"/>
          <w:szCs w:val="28"/>
        </w:rPr>
        <w:t>.</w:t>
      </w:r>
      <w:r>
        <w:rPr>
          <w:sz w:val="28"/>
          <w:szCs w:val="28"/>
        </w:rPr>
        <w:t xml:space="preserve"> Третє й четверте речення виражене двоскладовими синтаксичними </w:t>
      </w:r>
      <w:r w:rsidR="009668AA">
        <w:rPr>
          <w:sz w:val="28"/>
          <w:szCs w:val="28"/>
        </w:rPr>
        <w:t>конструкціями</w:t>
      </w:r>
      <w:r>
        <w:rPr>
          <w:sz w:val="28"/>
          <w:szCs w:val="28"/>
        </w:rPr>
        <w:t>, що ускладнені другорядними членами речення, невідокремлених від предикативної групи, що утворює ритм рівномірного бігу. Медіальн</w:t>
      </w:r>
      <w:r w:rsidR="00EF30DB">
        <w:rPr>
          <w:sz w:val="28"/>
          <w:szCs w:val="28"/>
        </w:rPr>
        <w:t>у в цьому комплексі, сильну позицію займає речення,</w:t>
      </w:r>
      <w:r>
        <w:rPr>
          <w:sz w:val="28"/>
          <w:szCs w:val="28"/>
        </w:rPr>
        <w:t xml:space="preserve"> що розташоване в самому центрі опису, постає просте безособове двоскладове непоширене речення: </w:t>
      </w:r>
      <w:r w:rsidRPr="00EE4DC9">
        <w:rPr>
          <w:i/>
          <w:sz w:val="28"/>
          <w:szCs w:val="28"/>
          <w:lang w:val="en-US"/>
        </w:rPr>
        <w:t>It</w:t>
      </w:r>
      <w:r w:rsidRPr="00EE4DC9">
        <w:rPr>
          <w:i/>
          <w:sz w:val="28"/>
          <w:szCs w:val="28"/>
          <w:lang w:val="ru-RU"/>
        </w:rPr>
        <w:t xml:space="preserve"> </w:t>
      </w:r>
      <w:r w:rsidRPr="00EE4DC9">
        <w:rPr>
          <w:i/>
          <w:sz w:val="28"/>
          <w:szCs w:val="28"/>
          <w:lang w:val="en-US"/>
        </w:rPr>
        <w:t>was</w:t>
      </w:r>
      <w:r w:rsidRPr="00EE4DC9">
        <w:rPr>
          <w:i/>
          <w:sz w:val="28"/>
          <w:szCs w:val="28"/>
          <w:lang w:val="ru-RU"/>
        </w:rPr>
        <w:t xml:space="preserve"> </w:t>
      </w:r>
      <w:r w:rsidRPr="00EE4DC9">
        <w:rPr>
          <w:i/>
          <w:sz w:val="28"/>
          <w:szCs w:val="28"/>
          <w:lang w:val="en-US"/>
        </w:rPr>
        <w:t>dawn</w:t>
      </w:r>
      <w:r w:rsidRPr="00EE4DC9">
        <w:rPr>
          <w:sz w:val="28"/>
          <w:szCs w:val="28"/>
          <w:lang w:val="ru-RU"/>
        </w:rPr>
        <w:t>.</w:t>
      </w:r>
      <w:r>
        <w:rPr>
          <w:sz w:val="28"/>
          <w:szCs w:val="28"/>
          <w:lang w:val="ru-RU"/>
        </w:rPr>
        <w:t xml:space="preserve"> </w:t>
      </w:r>
      <w:r w:rsidRPr="00790786">
        <w:rPr>
          <w:sz w:val="28"/>
          <w:szCs w:val="28"/>
        </w:rPr>
        <w:t>Це речення</w:t>
      </w:r>
      <w:r>
        <w:rPr>
          <w:sz w:val="28"/>
          <w:szCs w:val="28"/>
        </w:rPr>
        <w:t xml:space="preserve"> має семантичне, семіотичне і синтаксичне значення: </w:t>
      </w:r>
      <w:r>
        <w:rPr>
          <w:sz w:val="28"/>
          <w:szCs w:val="28"/>
          <w:lang w:val="ru-RU"/>
        </w:rPr>
        <w:t xml:space="preserve">1) </w:t>
      </w:r>
      <w:r>
        <w:rPr>
          <w:sz w:val="28"/>
          <w:szCs w:val="28"/>
          <w:lang w:val="en-US"/>
        </w:rPr>
        <w:t>dawn</w:t>
      </w:r>
      <w:r>
        <w:rPr>
          <w:sz w:val="28"/>
          <w:szCs w:val="28"/>
          <w:lang w:val="ru-RU"/>
        </w:rPr>
        <w:t xml:space="preserve"> – </w:t>
      </w:r>
      <w:r w:rsidRPr="00790786">
        <w:rPr>
          <w:sz w:val="28"/>
          <w:szCs w:val="28"/>
        </w:rPr>
        <w:t xml:space="preserve">світанок, а, значить, початок нового дня; 2) світанок символізує переродження героя, його очищення від старого, негативного; 3) </w:t>
      </w:r>
      <w:proofErr w:type="spellStart"/>
      <w:r w:rsidRPr="00790786">
        <w:rPr>
          <w:sz w:val="28"/>
          <w:szCs w:val="28"/>
        </w:rPr>
        <w:t>неускладненість</w:t>
      </w:r>
      <w:proofErr w:type="spellEnd"/>
      <w:r w:rsidRPr="00790786">
        <w:rPr>
          <w:sz w:val="28"/>
          <w:szCs w:val="28"/>
        </w:rPr>
        <w:t xml:space="preserve">, непоширеність синтаксичної </w:t>
      </w:r>
      <w:r w:rsidR="009668AA">
        <w:rPr>
          <w:sz w:val="28"/>
          <w:szCs w:val="28"/>
        </w:rPr>
        <w:t>кон</w:t>
      </w:r>
      <w:r>
        <w:rPr>
          <w:sz w:val="28"/>
          <w:szCs w:val="28"/>
        </w:rPr>
        <w:t>струк</w:t>
      </w:r>
      <w:r w:rsidR="009668AA">
        <w:rPr>
          <w:sz w:val="28"/>
          <w:szCs w:val="28"/>
        </w:rPr>
        <w:t>ції</w:t>
      </w:r>
      <w:r w:rsidRPr="00790786">
        <w:rPr>
          <w:sz w:val="28"/>
          <w:szCs w:val="28"/>
        </w:rPr>
        <w:t xml:space="preserve"> концентрує у</w:t>
      </w:r>
      <w:r>
        <w:rPr>
          <w:sz w:val="28"/>
          <w:szCs w:val="28"/>
        </w:rPr>
        <w:t>в</w:t>
      </w:r>
      <w:r w:rsidRPr="00790786">
        <w:rPr>
          <w:sz w:val="28"/>
          <w:szCs w:val="28"/>
        </w:rPr>
        <w:t xml:space="preserve">агу читача на предикативній групі з акцентом на фактичному підметі </w:t>
      </w:r>
      <w:proofErr w:type="spellStart"/>
      <w:r w:rsidRPr="00790786">
        <w:rPr>
          <w:i/>
          <w:sz w:val="28"/>
          <w:szCs w:val="28"/>
        </w:rPr>
        <w:t>dawn</w:t>
      </w:r>
      <w:proofErr w:type="spellEnd"/>
      <w:r w:rsidRPr="00790786">
        <w:rPr>
          <w:sz w:val="28"/>
          <w:szCs w:val="28"/>
        </w:rPr>
        <w:t>, що вводиться в реченні формальним підметом</w:t>
      </w:r>
      <w:r>
        <w:rPr>
          <w:sz w:val="28"/>
          <w:szCs w:val="28"/>
          <w:lang w:val="ru-RU"/>
        </w:rPr>
        <w:t xml:space="preserve"> </w:t>
      </w:r>
      <w:r w:rsidRPr="00EE4DC9">
        <w:rPr>
          <w:i/>
          <w:sz w:val="28"/>
          <w:szCs w:val="28"/>
          <w:lang w:val="en-US"/>
        </w:rPr>
        <w:t>It</w:t>
      </w:r>
      <w:r>
        <w:rPr>
          <w:sz w:val="28"/>
          <w:szCs w:val="28"/>
          <w:lang w:val="ru-RU"/>
        </w:rPr>
        <w:t xml:space="preserve">. </w:t>
      </w:r>
      <w:r>
        <w:rPr>
          <w:sz w:val="28"/>
          <w:szCs w:val="28"/>
        </w:rPr>
        <w:t>Серія складносурядних речень, частини яких поєднані сполучником</w:t>
      </w:r>
      <w:r>
        <w:rPr>
          <w:sz w:val="28"/>
          <w:szCs w:val="28"/>
          <w:lang w:val="ru-RU"/>
        </w:rPr>
        <w:t xml:space="preserve"> </w:t>
      </w:r>
      <w:r w:rsidRPr="00EE4DC9">
        <w:rPr>
          <w:i/>
          <w:sz w:val="28"/>
          <w:szCs w:val="28"/>
          <w:lang w:val="en-US"/>
        </w:rPr>
        <w:t>and</w:t>
      </w:r>
      <w:r>
        <w:rPr>
          <w:sz w:val="28"/>
          <w:szCs w:val="28"/>
          <w:lang w:val="ru-RU"/>
        </w:rPr>
        <w:t>,</w:t>
      </w:r>
      <w:r>
        <w:rPr>
          <w:sz w:val="28"/>
          <w:szCs w:val="28"/>
        </w:rPr>
        <w:t xml:space="preserve"> що виконує функцію </w:t>
      </w:r>
      <w:proofErr w:type="spellStart"/>
      <w:r>
        <w:rPr>
          <w:sz w:val="28"/>
          <w:szCs w:val="28"/>
        </w:rPr>
        <w:t>поєднуючого</w:t>
      </w:r>
      <w:proofErr w:type="spellEnd"/>
      <w:r>
        <w:rPr>
          <w:sz w:val="28"/>
          <w:szCs w:val="28"/>
        </w:rPr>
        <w:t xml:space="preserve"> елементу. Цикл опису цього ритуального бігу замикається простим двоскладовим непоширеним реченням, де дієслово-присудок вжито в минулому тривалому часі</w:t>
      </w:r>
      <w:r w:rsidRPr="003D05F7">
        <w:rPr>
          <w:sz w:val="28"/>
          <w:szCs w:val="28"/>
        </w:rPr>
        <w:t xml:space="preserve">: </w:t>
      </w:r>
      <w:r w:rsidRPr="009477A2">
        <w:rPr>
          <w:i/>
          <w:sz w:val="28"/>
          <w:szCs w:val="28"/>
          <w:lang w:val="en-US"/>
        </w:rPr>
        <w:t>He</w:t>
      </w:r>
      <w:r w:rsidRPr="003D05F7">
        <w:rPr>
          <w:i/>
          <w:sz w:val="28"/>
          <w:szCs w:val="28"/>
        </w:rPr>
        <w:t xml:space="preserve"> </w:t>
      </w:r>
      <w:r w:rsidRPr="009477A2">
        <w:rPr>
          <w:i/>
          <w:sz w:val="28"/>
          <w:szCs w:val="28"/>
          <w:lang w:val="en-US"/>
        </w:rPr>
        <w:t>was</w:t>
      </w:r>
      <w:r w:rsidRPr="003D05F7">
        <w:rPr>
          <w:i/>
          <w:sz w:val="28"/>
          <w:szCs w:val="28"/>
        </w:rPr>
        <w:t xml:space="preserve"> </w:t>
      </w:r>
      <w:r w:rsidRPr="009477A2">
        <w:rPr>
          <w:i/>
          <w:sz w:val="28"/>
          <w:szCs w:val="28"/>
          <w:lang w:val="en-US"/>
        </w:rPr>
        <w:t>running</w:t>
      </w:r>
      <w:r w:rsidRPr="003D05F7">
        <w:rPr>
          <w:i/>
          <w:sz w:val="28"/>
          <w:szCs w:val="28"/>
        </w:rPr>
        <w:t xml:space="preserve">, </w:t>
      </w:r>
      <w:r w:rsidRPr="009477A2">
        <w:rPr>
          <w:i/>
          <w:sz w:val="28"/>
          <w:szCs w:val="28"/>
          <w:lang w:val="en-US"/>
        </w:rPr>
        <w:t>running</w:t>
      </w:r>
      <w:r w:rsidRPr="003D05F7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Набір синтаксичних </w:t>
      </w:r>
      <w:r w:rsidR="00EF30DB">
        <w:rPr>
          <w:sz w:val="28"/>
          <w:szCs w:val="28"/>
        </w:rPr>
        <w:t>конструкцій,</w:t>
      </w:r>
      <w:r>
        <w:rPr>
          <w:sz w:val="28"/>
          <w:szCs w:val="28"/>
        </w:rPr>
        <w:t xml:space="preserve"> </w:t>
      </w:r>
      <w:r w:rsidR="00EF30DB">
        <w:rPr>
          <w:sz w:val="28"/>
          <w:szCs w:val="28"/>
        </w:rPr>
        <w:t>виражених</w:t>
      </w:r>
      <w:r>
        <w:rPr>
          <w:sz w:val="28"/>
          <w:szCs w:val="28"/>
        </w:rPr>
        <w:t xml:space="preserve"> прости</w:t>
      </w:r>
      <w:r w:rsidR="00EF30DB">
        <w:rPr>
          <w:sz w:val="28"/>
          <w:szCs w:val="28"/>
        </w:rPr>
        <w:t>ми</w:t>
      </w:r>
      <w:r>
        <w:rPr>
          <w:sz w:val="28"/>
          <w:szCs w:val="28"/>
        </w:rPr>
        <w:t xml:space="preserve"> непоширени</w:t>
      </w:r>
      <w:r w:rsidR="00EF30DB">
        <w:rPr>
          <w:sz w:val="28"/>
          <w:szCs w:val="28"/>
        </w:rPr>
        <w:t>ми,</w:t>
      </w:r>
      <w:r>
        <w:rPr>
          <w:sz w:val="28"/>
          <w:szCs w:val="28"/>
        </w:rPr>
        <w:t xml:space="preserve"> прости</w:t>
      </w:r>
      <w:r w:rsidR="00EF30DB">
        <w:rPr>
          <w:sz w:val="28"/>
          <w:szCs w:val="28"/>
        </w:rPr>
        <w:t>ми</w:t>
      </w:r>
      <w:r>
        <w:rPr>
          <w:sz w:val="28"/>
          <w:szCs w:val="28"/>
        </w:rPr>
        <w:t xml:space="preserve"> поширени</w:t>
      </w:r>
      <w:r w:rsidR="00EF30DB">
        <w:rPr>
          <w:sz w:val="28"/>
          <w:szCs w:val="28"/>
        </w:rPr>
        <w:t>ми</w:t>
      </w:r>
      <w:r>
        <w:rPr>
          <w:sz w:val="28"/>
          <w:szCs w:val="28"/>
        </w:rPr>
        <w:t xml:space="preserve"> і складносурядни</w:t>
      </w:r>
      <w:r w:rsidR="00EF30DB">
        <w:rPr>
          <w:sz w:val="28"/>
          <w:szCs w:val="28"/>
        </w:rPr>
        <w:t>ми</w:t>
      </w:r>
      <w:r>
        <w:rPr>
          <w:sz w:val="28"/>
          <w:szCs w:val="28"/>
        </w:rPr>
        <w:t xml:space="preserve"> речен</w:t>
      </w:r>
      <w:r w:rsidR="00EF30DB">
        <w:rPr>
          <w:sz w:val="28"/>
          <w:szCs w:val="28"/>
        </w:rPr>
        <w:t>нями</w:t>
      </w:r>
      <w:r>
        <w:rPr>
          <w:sz w:val="28"/>
          <w:szCs w:val="28"/>
        </w:rPr>
        <w:t>,</w:t>
      </w:r>
      <w:r w:rsidRPr="00A13A04">
        <w:rPr>
          <w:sz w:val="28"/>
          <w:szCs w:val="28"/>
        </w:rPr>
        <w:t xml:space="preserve"> </w:t>
      </w:r>
      <w:r>
        <w:rPr>
          <w:sz w:val="28"/>
          <w:szCs w:val="28"/>
        </w:rPr>
        <w:t>символізує</w:t>
      </w:r>
      <w:r w:rsidRPr="00A13A0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циклічність руху. </w:t>
      </w:r>
      <w:r w:rsidRPr="002C175D">
        <w:rPr>
          <w:sz w:val="28"/>
          <w:szCs w:val="28"/>
        </w:rPr>
        <w:t xml:space="preserve">Паралельні </w:t>
      </w:r>
      <w:r w:rsidR="00EF30DB">
        <w:rPr>
          <w:sz w:val="28"/>
          <w:szCs w:val="28"/>
        </w:rPr>
        <w:t>конструкції</w:t>
      </w:r>
      <w:r w:rsidRPr="002C175D">
        <w:rPr>
          <w:sz w:val="28"/>
          <w:szCs w:val="28"/>
        </w:rPr>
        <w:t xml:space="preserve">, виражені простими </w:t>
      </w:r>
      <w:r w:rsidRPr="002C175D">
        <w:rPr>
          <w:sz w:val="28"/>
          <w:szCs w:val="28"/>
        </w:rPr>
        <w:lastRenderedPageBreak/>
        <w:t>непоширеними реченнями в ініціальній і фінальній позиції опису ритуального бігу, створю</w:t>
      </w:r>
      <w:r>
        <w:rPr>
          <w:sz w:val="28"/>
          <w:szCs w:val="28"/>
        </w:rPr>
        <w:t>ють</w:t>
      </w:r>
      <w:r w:rsidRPr="002C175D">
        <w:rPr>
          <w:sz w:val="28"/>
          <w:szCs w:val="28"/>
        </w:rPr>
        <w:t xml:space="preserve"> </w:t>
      </w:r>
      <w:r w:rsidR="009668AA">
        <w:rPr>
          <w:sz w:val="28"/>
          <w:szCs w:val="28"/>
        </w:rPr>
        <w:t>рамку</w:t>
      </w:r>
      <w:r w:rsidRPr="002C175D">
        <w:rPr>
          <w:sz w:val="28"/>
          <w:szCs w:val="28"/>
        </w:rPr>
        <w:t xml:space="preserve">, </w:t>
      </w:r>
      <w:r w:rsidR="009668AA">
        <w:rPr>
          <w:sz w:val="28"/>
          <w:szCs w:val="28"/>
        </w:rPr>
        <w:t>в якій</w:t>
      </w:r>
      <w:r w:rsidRPr="002C175D">
        <w:rPr>
          <w:sz w:val="28"/>
          <w:szCs w:val="28"/>
        </w:rPr>
        <w:t xml:space="preserve"> </w:t>
      </w:r>
      <w:proofErr w:type="spellStart"/>
      <w:r w:rsidRPr="002C175D">
        <w:rPr>
          <w:sz w:val="28"/>
          <w:szCs w:val="28"/>
        </w:rPr>
        <w:t>візуалізує</w:t>
      </w:r>
      <w:r w:rsidR="009668AA">
        <w:rPr>
          <w:sz w:val="28"/>
          <w:szCs w:val="28"/>
        </w:rPr>
        <w:t>ться</w:t>
      </w:r>
      <w:proofErr w:type="spellEnd"/>
      <w:r w:rsidRPr="002C175D">
        <w:rPr>
          <w:sz w:val="28"/>
          <w:szCs w:val="28"/>
        </w:rPr>
        <w:t xml:space="preserve"> символічне коло, за яким рухається життя.</w:t>
      </w:r>
      <w:r>
        <w:rPr>
          <w:sz w:val="28"/>
          <w:szCs w:val="28"/>
        </w:rPr>
        <w:t xml:space="preserve"> Все це об</w:t>
      </w:r>
      <w:r w:rsidRPr="00EE4207">
        <w:rPr>
          <w:sz w:val="28"/>
          <w:szCs w:val="28"/>
        </w:rPr>
        <w:t>’</w:t>
      </w:r>
      <w:r>
        <w:rPr>
          <w:sz w:val="28"/>
          <w:szCs w:val="28"/>
        </w:rPr>
        <w:t>єктивує концептуальну метафору ЖИТТЯ – ЦЕ РУХ.</w:t>
      </w:r>
      <w:r w:rsidRPr="002C175D">
        <w:rPr>
          <w:sz w:val="28"/>
          <w:szCs w:val="28"/>
        </w:rPr>
        <w:t xml:space="preserve"> Циклічність </w:t>
      </w:r>
      <w:r>
        <w:rPr>
          <w:sz w:val="28"/>
          <w:szCs w:val="28"/>
        </w:rPr>
        <w:t>розвитку</w:t>
      </w:r>
      <w:r w:rsidRPr="002C175D">
        <w:rPr>
          <w:sz w:val="28"/>
          <w:szCs w:val="28"/>
        </w:rPr>
        <w:t xml:space="preserve"> </w:t>
      </w:r>
      <w:r>
        <w:rPr>
          <w:sz w:val="28"/>
          <w:szCs w:val="28"/>
        </w:rPr>
        <w:t>людини та її життя на землі предметно втілено в етнокульт</w:t>
      </w:r>
      <w:r w:rsidRPr="002C175D">
        <w:rPr>
          <w:sz w:val="28"/>
          <w:szCs w:val="28"/>
        </w:rPr>
        <w:t xml:space="preserve">урному артефакті амеріндіанців, яке має назву Колесо </w:t>
      </w:r>
      <w:proofErr w:type="spellStart"/>
      <w:r w:rsidRPr="002C175D">
        <w:rPr>
          <w:sz w:val="28"/>
          <w:szCs w:val="28"/>
        </w:rPr>
        <w:t>Медіси</w:t>
      </w:r>
      <w:proofErr w:type="spellEnd"/>
      <w:r w:rsidRPr="002C175D">
        <w:rPr>
          <w:sz w:val="28"/>
          <w:szCs w:val="28"/>
        </w:rPr>
        <w:t xml:space="preserve"> (</w:t>
      </w:r>
      <w:r>
        <w:rPr>
          <w:sz w:val="28"/>
          <w:szCs w:val="28"/>
          <w:lang w:val="en-US"/>
        </w:rPr>
        <w:t>Medicine</w:t>
      </w:r>
      <w:r w:rsidRPr="002C175D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Wheel</w:t>
      </w:r>
      <w:r w:rsidRPr="002C175D">
        <w:rPr>
          <w:sz w:val="28"/>
          <w:szCs w:val="28"/>
        </w:rPr>
        <w:t>).</w:t>
      </w:r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амеріндіанській</w:t>
      </w:r>
      <w:proofErr w:type="spellEnd"/>
      <w:r>
        <w:rPr>
          <w:sz w:val="28"/>
          <w:szCs w:val="28"/>
        </w:rPr>
        <w:t xml:space="preserve"> міфології Колесо </w:t>
      </w:r>
      <w:proofErr w:type="spellStart"/>
      <w:r>
        <w:rPr>
          <w:sz w:val="28"/>
          <w:szCs w:val="28"/>
        </w:rPr>
        <w:t>Медіси</w:t>
      </w:r>
      <w:proofErr w:type="spellEnd"/>
      <w:r>
        <w:rPr>
          <w:sz w:val="28"/>
          <w:szCs w:val="28"/>
        </w:rPr>
        <w:t xml:space="preserve"> вважається етнокультурним символом симетрії, балансу, цілісності, єдності всього, що створено на землі Творцем</w:t>
      </w:r>
      <w:r w:rsidRPr="002D6997">
        <w:rPr>
          <w:sz w:val="28"/>
          <w:szCs w:val="28"/>
        </w:rPr>
        <w:t xml:space="preserve">: </w:t>
      </w:r>
    </w:p>
    <w:p w:rsidR="00B718FD" w:rsidRPr="00EE4207" w:rsidRDefault="00B718FD" w:rsidP="00B718FD">
      <w:pPr>
        <w:pStyle w:val="3"/>
        <w:widowControl w:val="0"/>
        <w:spacing w:after="0"/>
        <w:ind w:firstLine="709"/>
        <w:jc w:val="both"/>
        <w:rPr>
          <w:sz w:val="28"/>
          <w:szCs w:val="28"/>
        </w:rPr>
      </w:pPr>
      <w:r w:rsidRPr="002D6997">
        <w:rPr>
          <w:sz w:val="28"/>
          <w:szCs w:val="28"/>
        </w:rPr>
        <w:t xml:space="preserve">                          </w:t>
      </w:r>
      <w:r>
        <w:rPr>
          <w:noProof/>
          <w:sz w:val="28"/>
          <w:szCs w:val="28"/>
          <w:lang w:val="ru-RU"/>
        </w:rPr>
        <w:drawing>
          <wp:inline distT="0" distB="0" distL="0" distR="0" wp14:anchorId="572557C0" wp14:editId="4EA45616">
            <wp:extent cx="2581275" cy="2343150"/>
            <wp:effectExtent l="0" t="0" r="9525" b="0"/>
            <wp:docPr id="44" name="Рисунок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1275" cy="2343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D6997">
        <w:rPr>
          <w:sz w:val="28"/>
          <w:szCs w:val="28"/>
        </w:rPr>
        <w:t xml:space="preserve">                    </w:t>
      </w:r>
    </w:p>
    <w:p w:rsidR="00B718FD" w:rsidRPr="00EF30DB" w:rsidRDefault="00B718FD" w:rsidP="00B718FD">
      <w:pPr>
        <w:pStyle w:val="3"/>
        <w:widowControl w:val="0"/>
        <w:spacing w:after="0" w:line="360" w:lineRule="auto"/>
        <w:ind w:firstLine="567"/>
        <w:jc w:val="both"/>
        <w:rPr>
          <w:i/>
          <w:sz w:val="28"/>
          <w:szCs w:val="28"/>
        </w:rPr>
      </w:pPr>
      <w:r w:rsidRPr="00EF30DB">
        <w:rPr>
          <w:i/>
          <w:sz w:val="28"/>
          <w:szCs w:val="28"/>
        </w:rPr>
        <w:t xml:space="preserve">Рис. </w:t>
      </w:r>
      <w:r w:rsidR="00EF30DB" w:rsidRPr="00EF30DB">
        <w:rPr>
          <w:i/>
          <w:sz w:val="28"/>
          <w:szCs w:val="28"/>
        </w:rPr>
        <w:t xml:space="preserve">1. Схематичне зображення Колеса </w:t>
      </w:r>
      <w:proofErr w:type="spellStart"/>
      <w:r w:rsidR="00EF30DB" w:rsidRPr="00EF30DB">
        <w:rPr>
          <w:i/>
          <w:sz w:val="28"/>
          <w:szCs w:val="28"/>
        </w:rPr>
        <w:t>Медіси</w:t>
      </w:r>
      <w:proofErr w:type="spellEnd"/>
    </w:p>
    <w:p w:rsidR="00B718FD" w:rsidRPr="008527D1" w:rsidRDefault="009668AA" w:rsidP="00B718FD">
      <w:pPr>
        <w:pStyle w:val="3"/>
        <w:widowControl w:val="0"/>
        <w:spacing w:after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Рамкова</w:t>
      </w:r>
      <w:r w:rsidR="00B718FD">
        <w:rPr>
          <w:sz w:val="28"/>
          <w:szCs w:val="28"/>
        </w:rPr>
        <w:t xml:space="preserve"> організація синтаксичних </w:t>
      </w:r>
      <w:r>
        <w:rPr>
          <w:sz w:val="28"/>
          <w:szCs w:val="28"/>
        </w:rPr>
        <w:t>конструкцій</w:t>
      </w:r>
      <w:r w:rsidR="00B718FD">
        <w:rPr>
          <w:sz w:val="28"/>
          <w:szCs w:val="28"/>
        </w:rPr>
        <w:t xml:space="preserve">, що створюється шляхом повтору початку і кінцівки </w:t>
      </w:r>
      <w:proofErr w:type="spellStart"/>
      <w:r w:rsidR="00B718FD">
        <w:rPr>
          <w:sz w:val="28"/>
          <w:szCs w:val="28"/>
        </w:rPr>
        <w:t>повістування</w:t>
      </w:r>
      <w:proofErr w:type="spellEnd"/>
      <w:r w:rsidR="00B718FD">
        <w:rPr>
          <w:sz w:val="28"/>
          <w:szCs w:val="28"/>
        </w:rPr>
        <w:t xml:space="preserve">, символізує процес переродження героя, його перехід на наступний рівень розвитку, що має супроводжуватися засвоєнням нових культурних та етнокультурних знань, адаптацією до нових економічних, політичних і релігійних умов існування в Новому суспільстві. Ідея адаптації амеріндіанської молоді післявоєнного часу є домінантною в амеріндіанських художніх прозових текстах і реалізується в художніх образах, що акумулюють </w:t>
      </w:r>
      <w:proofErr w:type="spellStart"/>
      <w:r w:rsidR="00B718FD">
        <w:rPr>
          <w:sz w:val="28"/>
          <w:szCs w:val="28"/>
        </w:rPr>
        <w:t>міфолорні</w:t>
      </w:r>
      <w:proofErr w:type="spellEnd"/>
      <w:r w:rsidR="00B718FD">
        <w:rPr>
          <w:sz w:val="28"/>
          <w:szCs w:val="28"/>
        </w:rPr>
        <w:t xml:space="preserve"> і індивідуально-авторські риси.  </w:t>
      </w:r>
    </w:p>
    <w:p w:rsidR="00B718FD" w:rsidRPr="00C16A7B" w:rsidRDefault="00B718FD" w:rsidP="00B718F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Міфолорні</w:t>
      </w:r>
      <w:proofErr w:type="spellEnd"/>
      <w:r>
        <w:rPr>
          <w:sz w:val="28"/>
          <w:szCs w:val="28"/>
          <w:lang w:val="uk-UA"/>
        </w:rPr>
        <w:t xml:space="preserve"> та </w:t>
      </w:r>
      <w:proofErr w:type="spellStart"/>
      <w:r>
        <w:rPr>
          <w:sz w:val="28"/>
          <w:szCs w:val="28"/>
          <w:lang w:val="uk-UA"/>
        </w:rPr>
        <w:t>міфолорно-авторські</w:t>
      </w:r>
      <w:proofErr w:type="spellEnd"/>
      <w:r>
        <w:rPr>
          <w:sz w:val="28"/>
          <w:szCs w:val="28"/>
          <w:lang w:val="uk-UA"/>
        </w:rPr>
        <w:t xml:space="preserve"> образи </w:t>
      </w:r>
      <w:proofErr w:type="spellStart"/>
      <w:r>
        <w:rPr>
          <w:sz w:val="28"/>
          <w:szCs w:val="28"/>
          <w:lang w:val="uk-UA"/>
        </w:rPr>
        <w:t>візуалізуються</w:t>
      </w:r>
      <w:proofErr w:type="spellEnd"/>
      <w:r>
        <w:rPr>
          <w:sz w:val="28"/>
          <w:szCs w:val="28"/>
          <w:lang w:val="uk-UA"/>
        </w:rPr>
        <w:t xml:space="preserve"> також і перехресним способом організації синтаксичних </w:t>
      </w:r>
      <w:r w:rsidR="009668AA">
        <w:rPr>
          <w:sz w:val="28"/>
          <w:szCs w:val="28"/>
          <w:lang w:val="uk-UA"/>
        </w:rPr>
        <w:t>конструкцій</w:t>
      </w:r>
      <w:r>
        <w:rPr>
          <w:sz w:val="28"/>
          <w:szCs w:val="28"/>
          <w:lang w:val="uk-UA"/>
        </w:rPr>
        <w:t xml:space="preserve"> в тексті. У такий спосіб створено образ Дому в романі Скотта </w:t>
      </w:r>
      <w:proofErr w:type="spellStart"/>
      <w:r>
        <w:rPr>
          <w:sz w:val="28"/>
          <w:szCs w:val="28"/>
          <w:lang w:val="uk-UA"/>
        </w:rPr>
        <w:t>Момадея</w:t>
      </w:r>
      <w:proofErr w:type="spellEnd"/>
      <w:r>
        <w:rPr>
          <w:sz w:val="28"/>
          <w:szCs w:val="28"/>
          <w:lang w:val="uk-UA"/>
        </w:rPr>
        <w:t xml:space="preserve"> </w:t>
      </w:r>
      <w:r w:rsidRPr="00C9699D">
        <w:rPr>
          <w:sz w:val="28"/>
          <w:szCs w:val="28"/>
          <w:lang w:val="uk-UA"/>
        </w:rPr>
        <w:t>“</w:t>
      </w:r>
      <w:r>
        <w:rPr>
          <w:sz w:val="28"/>
          <w:szCs w:val="28"/>
          <w:lang w:val="uk-UA"/>
        </w:rPr>
        <w:t>Дім зі світанку створений</w:t>
      </w:r>
      <w:r w:rsidRPr="00C9699D">
        <w:rPr>
          <w:sz w:val="28"/>
          <w:szCs w:val="28"/>
          <w:lang w:val="uk-UA"/>
        </w:rPr>
        <w:t>”</w:t>
      </w:r>
      <w:r w:rsidRPr="000811E3">
        <w:rPr>
          <w:sz w:val="28"/>
          <w:szCs w:val="28"/>
          <w:lang w:val="uk-UA"/>
        </w:rPr>
        <w:t>: “</w:t>
      </w:r>
      <w:r w:rsidRPr="00155DE7">
        <w:rPr>
          <w:b/>
          <w:i/>
          <w:sz w:val="28"/>
          <w:szCs w:val="28"/>
          <w:lang w:val="en-US"/>
        </w:rPr>
        <w:t>There</w:t>
      </w:r>
      <w:r w:rsidRPr="000811E3">
        <w:rPr>
          <w:b/>
          <w:i/>
          <w:sz w:val="28"/>
          <w:szCs w:val="28"/>
          <w:lang w:val="uk-UA"/>
        </w:rPr>
        <w:t xml:space="preserve"> </w:t>
      </w:r>
      <w:r w:rsidRPr="00155DE7">
        <w:rPr>
          <w:b/>
          <w:i/>
          <w:sz w:val="28"/>
          <w:szCs w:val="28"/>
          <w:lang w:val="en-US"/>
        </w:rPr>
        <w:t>was</w:t>
      </w:r>
      <w:r w:rsidRPr="000811E3">
        <w:rPr>
          <w:i/>
          <w:sz w:val="28"/>
          <w:szCs w:val="28"/>
          <w:lang w:val="uk-UA"/>
        </w:rPr>
        <w:t xml:space="preserve"> </w:t>
      </w:r>
      <w:r w:rsidRPr="00B333A7">
        <w:rPr>
          <w:i/>
          <w:sz w:val="28"/>
          <w:szCs w:val="28"/>
          <w:lang w:val="en-US"/>
        </w:rPr>
        <w:t>a</w:t>
      </w:r>
      <w:r w:rsidRPr="000811E3">
        <w:rPr>
          <w:i/>
          <w:sz w:val="28"/>
          <w:szCs w:val="28"/>
          <w:lang w:val="uk-UA"/>
        </w:rPr>
        <w:t xml:space="preserve"> </w:t>
      </w:r>
      <w:r w:rsidRPr="00B333A7">
        <w:rPr>
          <w:i/>
          <w:sz w:val="28"/>
          <w:szCs w:val="28"/>
          <w:lang w:val="en-US"/>
        </w:rPr>
        <w:t>house</w:t>
      </w:r>
      <w:r w:rsidRPr="000811E3">
        <w:rPr>
          <w:i/>
          <w:sz w:val="28"/>
          <w:szCs w:val="28"/>
          <w:lang w:val="uk-UA"/>
        </w:rPr>
        <w:t xml:space="preserve"> </w:t>
      </w:r>
      <w:r w:rsidRPr="00B333A7">
        <w:rPr>
          <w:i/>
          <w:sz w:val="28"/>
          <w:szCs w:val="28"/>
          <w:lang w:val="en-US"/>
        </w:rPr>
        <w:t>made</w:t>
      </w:r>
      <w:r w:rsidRPr="000811E3">
        <w:rPr>
          <w:i/>
          <w:sz w:val="28"/>
          <w:szCs w:val="28"/>
          <w:lang w:val="uk-UA"/>
        </w:rPr>
        <w:t xml:space="preserve"> </w:t>
      </w:r>
      <w:r w:rsidRPr="00B333A7">
        <w:rPr>
          <w:i/>
          <w:sz w:val="28"/>
          <w:szCs w:val="28"/>
          <w:lang w:val="en-US"/>
        </w:rPr>
        <w:t>of</w:t>
      </w:r>
      <w:r w:rsidRPr="000811E3">
        <w:rPr>
          <w:i/>
          <w:sz w:val="28"/>
          <w:szCs w:val="28"/>
          <w:lang w:val="uk-UA"/>
        </w:rPr>
        <w:t xml:space="preserve"> </w:t>
      </w:r>
      <w:r w:rsidRPr="00B333A7">
        <w:rPr>
          <w:i/>
          <w:sz w:val="28"/>
          <w:szCs w:val="28"/>
          <w:lang w:val="en-US"/>
        </w:rPr>
        <w:t>dawn</w:t>
      </w:r>
      <w:r w:rsidRPr="000811E3">
        <w:rPr>
          <w:i/>
          <w:sz w:val="28"/>
          <w:szCs w:val="28"/>
          <w:lang w:val="uk-UA"/>
        </w:rPr>
        <w:t xml:space="preserve">. </w:t>
      </w:r>
      <w:r w:rsidRPr="00004FE6">
        <w:rPr>
          <w:b/>
          <w:i/>
          <w:sz w:val="28"/>
          <w:szCs w:val="28"/>
          <w:lang w:val="en-US"/>
        </w:rPr>
        <w:t>It was</w:t>
      </w:r>
      <w:r w:rsidRPr="00B333A7">
        <w:rPr>
          <w:i/>
          <w:sz w:val="28"/>
          <w:szCs w:val="28"/>
          <w:lang w:val="en-US"/>
        </w:rPr>
        <w:t xml:space="preserve"> made of pollen and of rain, </w:t>
      </w:r>
      <w:r w:rsidRPr="00B333A7">
        <w:rPr>
          <w:i/>
          <w:sz w:val="28"/>
          <w:szCs w:val="28"/>
          <w:lang w:val="en-US"/>
        </w:rPr>
        <w:lastRenderedPageBreak/>
        <w:t xml:space="preserve">and the land was very old and everlasting. </w:t>
      </w:r>
      <w:r w:rsidRPr="00004FE6">
        <w:rPr>
          <w:b/>
          <w:i/>
          <w:sz w:val="28"/>
          <w:szCs w:val="28"/>
          <w:lang w:val="en-US"/>
        </w:rPr>
        <w:t>There were</w:t>
      </w:r>
      <w:r w:rsidRPr="00B333A7">
        <w:rPr>
          <w:i/>
          <w:sz w:val="28"/>
          <w:szCs w:val="28"/>
          <w:lang w:val="en-US"/>
        </w:rPr>
        <w:t xml:space="preserve"> many colors on the hills, and the plain was bright with different-colored clays</w:t>
      </w:r>
      <w:r w:rsidRPr="00B333A7">
        <w:rPr>
          <w:i/>
          <w:sz w:val="28"/>
          <w:szCs w:val="28"/>
          <w:lang w:val="en-GB"/>
        </w:rPr>
        <w:t xml:space="preserve"> </w:t>
      </w:r>
      <w:r w:rsidRPr="00B333A7">
        <w:rPr>
          <w:i/>
          <w:sz w:val="28"/>
          <w:szCs w:val="28"/>
          <w:lang w:val="en-US"/>
        </w:rPr>
        <w:t>and sands. The</w:t>
      </w:r>
      <w:r w:rsidRPr="000811E3">
        <w:rPr>
          <w:i/>
          <w:sz w:val="28"/>
          <w:szCs w:val="28"/>
          <w:lang w:val="en-US"/>
        </w:rPr>
        <w:t xml:space="preserve"> </w:t>
      </w:r>
      <w:r w:rsidRPr="00B333A7">
        <w:rPr>
          <w:i/>
          <w:sz w:val="28"/>
          <w:szCs w:val="28"/>
          <w:lang w:val="en-US"/>
        </w:rPr>
        <w:t>land</w:t>
      </w:r>
      <w:r w:rsidRPr="000811E3">
        <w:rPr>
          <w:i/>
          <w:sz w:val="28"/>
          <w:szCs w:val="28"/>
          <w:lang w:val="en-US"/>
        </w:rPr>
        <w:t xml:space="preserve"> </w:t>
      </w:r>
      <w:r w:rsidRPr="00B333A7">
        <w:rPr>
          <w:i/>
          <w:sz w:val="28"/>
          <w:szCs w:val="28"/>
          <w:lang w:val="en-US"/>
        </w:rPr>
        <w:t>was</w:t>
      </w:r>
      <w:r w:rsidRPr="000811E3">
        <w:rPr>
          <w:i/>
          <w:sz w:val="28"/>
          <w:szCs w:val="28"/>
          <w:lang w:val="en-US"/>
        </w:rPr>
        <w:t xml:space="preserve"> </w:t>
      </w:r>
      <w:r w:rsidRPr="00B333A7">
        <w:rPr>
          <w:i/>
          <w:sz w:val="28"/>
          <w:szCs w:val="28"/>
          <w:lang w:val="en-US"/>
        </w:rPr>
        <w:t>still</w:t>
      </w:r>
      <w:r w:rsidRPr="000811E3">
        <w:rPr>
          <w:i/>
          <w:sz w:val="28"/>
          <w:szCs w:val="28"/>
          <w:lang w:val="en-US"/>
        </w:rPr>
        <w:t xml:space="preserve"> </w:t>
      </w:r>
      <w:r w:rsidRPr="00B333A7">
        <w:rPr>
          <w:i/>
          <w:sz w:val="28"/>
          <w:szCs w:val="28"/>
          <w:lang w:val="en-US"/>
        </w:rPr>
        <w:t>and</w:t>
      </w:r>
      <w:r w:rsidRPr="000811E3">
        <w:rPr>
          <w:i/>
          <w:sz w:val="28"/>
          <w:szCs w:val="28"/>
          <w:lang w:val="en-US"/>
        </w:rPr>
        <w:t xml:space="preserve"> </w:t>
      </w:r>
      <w:r w:rsidRPr="00B333A7">
        <w:rPr>
          <w:i/>
          <w:sz w:val="28"/>
          <w:szCs w:val="28"/>
          <w:lang w:val="en-US"/>
        </w:rPr>
        <w:t>strong</w:t>
      </w:r>
      <w:r w:rsidRPr="000811E3">
        <w:rPr>
          <w:i/>
          <w:sz w:val="28"/>
          <w:szCs w:val="28"/>
          <w:lang w:val="en-US"/>
        </w:rPr>
        <w:t xml:space="preserve">. </w:t>
      </w:r>
      <w:r w:rsidRPr="00155DE7">
        <w:rPr>
          <w:b/>
          <w:i/>
          <w:sz w:val="28"/>
          <w:szCs w:val="28"/>
          <w:lang w:val="en-US"/>
        </w:rPr>
        <w:t>It</w:t>
      </w:r>
      <w:r w:rsidRPr="000811E3">
        <w:rPr>
          <w:b/>
          <w:i/>
          <w:sz w:val="28"/>
          <w:szCs w:val="28"/>
          <w:lang w:val="en-US"/>
        </w:rPr>
        <w:t xml:space="preserve"> </w:t>
      </w:r>
      <w:r w:rsidRPr="00155DE7">
        <w:rPr>
          <w:b/>
          <w:i/>
          <w:sz w:val="28"/>
          <w:szCs w:val="28"/>
          <w:lang w:val="en-US"/>
        </w:rPr>
        <w:t>was</w:t>
      </w:r>
      <w:r w:rsidRPr="000811E3">
        <w:rPr>
          <w:i/>
          <w:sz w:val="28"/>
          <w:szCs w:val="28"/>
          <w:lang w:val="en-US"/>
        </w:rPr>
        <w:t xml:space="preserve"> </w:t>
      </w:r>
      <w:r w:rsidRPr="00B333A7">
        <w:rPr>
          <w:i/>
          <w:sz w:val="28"/>
          <w:szCs w:val="28"/>
          <w:lang w:val="en-US"/>
        </w:rPr>
        <w:t>beautiful</w:t>
      </w:r>
      <w:r w:rsidRPr="000811E3">
        <w:rPr>
          <w:i/>
          <w:sz w:val="28"/>
          <w:szCs w:val="28"/>
          <w:lang w:val="en-US"/>
        </w:rPr>
        <w:t xml:space="preserve"> </w:t>
      </w:r>
      <w:r w:rsidRPr="00B333A7">
        <w:rPr>
          <w:i/>
          <w:sz w:val="28"/>
          <w:szCs w:val="28"/>
          <w:lang w:val="en-US"/>
        </w:rPr>
        <w:t>all</w:t>
      </w:r>
      <w:r w:rsidRPr="000811E3">
        <w:rPr>
          <w:i/>
          <w:sz w:val="28"/>
          <w:szCs w:val="28"/>
          <w:lang w:val="en-US"/>
        </w:rPr>
        <w:t xml:space="preserve"> </w:t>
      </w:r>
      <w:r w:rsidRPr="00B333A7">
        <w:rPr>
          <w:i/>
          <w:sz w:val="28"/>
          <w:szCs w:val="28"/>
          <w:lang w:val="en-US"/>
        </w:rPr>
        <w:t>around</w:t>
      </w:r>
      <w:r w:rsidRPr="00EE4207">
        <w:rPr>
          <w:sz w:val="28"/>
          <w:szCs w:val="28"/>
          <w:lang w:val="en-US"/>
        </w:rPr>
        <w:t>”</w:t>
      </w:r>
      <w:r w:rsidRPr="000811E3">
        <w:rPr>
          <w:sz w:val="28"/>
          <w:szCs w:val="28"/>
          <w:lang w:val="en-US"/>
        </w:rPr>
        <w:t>.</w:t>
      </w:r>
      <w:r>
        <w:rPr>
          <w:sz w:val="28"/>
          <w:szCs w:val="28"/>
          <w:lang w:val="uk-UA"/>
        </w:rPr>
        <w:t xml:space="preserve"> У наведеному фрагменті йдеться не про розуміння дому не як певної будівлі, а як простору, в якому живе людина і користується тими природними багатствами, якими наділив Творець. Образ Дому створюється шляхом перехресного поєднання паралельних синтаксичних структур: </w:t>
      </w:r>
      <w:r w:rsidRPr="004C3033">
        <w:rPr>
          <w:i/>
          <w:sz w:val="28"/>
          <w:szCs w:val="28"/>
          <w:lang w:val="en-US"/>
        </w:rPr>
        <w:t>there</w:t>
      </w:r>
      <w:r w:rsidRPr="004C3033">
        <w:rPr>
          <w:i/>
          <w:sz w:val="28"/>
          <w:szCs w:val="28"/>
          <w:lang w:val="uk-UA"/>
        </w:rPr>
        <w:t xml:space="preserve"> </w:t>
      </w:r>
      <w:r w:rsidRPr="004C3033">
        <w:rPr>
          <w:i/>
          <w:sz w:val="28"/>
          <w:szCs w:val="28"/>
          <w:lang w:val="en-US"/>
        </w:rPr>
        <w:t>was</w:t>
      </w:r>
      <w:r w:rsidRPr="004C303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…</w:t>
      </w:r>
      <w:r w:rsidRPr="004C3033">
        <w:rPr>
          <w:sz w:val="28"/>
          <w:szCs w:val="28"/>
          <w:lang w:val="uk-UA"/>
        </w:rPr>
        <w:t xml:space="preserve">, </w:t>
      </w:r>
      <w:r w:rsidRPr="004C3033">
        <w:rPr>
          <w:i/>
          <w:sz w:val="28"/>
          <w:szCs w:val="28"/>
          <w:lang w:val="en-US"/>
        </w:rPr>
        <w:t>it</w:t>
      </w:r>
      <w:r w:rsidRPr="004C3033">
        <w:rPr>
          <w:i/>
          <w:sz w:val="28"/>
          <w:szCs w:val="28"/>
          <w:lang w:val="uk-UA"/>
        </w:rPr>
        <w:t xml:space="preserve"> </w:t>
      </w:r>
      <w:r w:rsidRPr="004C3033">
        <w:rPr>
          <w:i/>
          <w:sz w:val="28"/>
          <w:szCs w:val="28"/>
          <w:lang w:val="en-US"/>
        </w:rPr>
        <w:t>was</w:t>
      </w:r>
      <w:r w:rsidRPr="004C303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…</w:t>
      </w:r>
      <w:r w:rsidRPr="004C3033">
        <w:rPr>
          <w:sz w:val="28"/>
          <w:szCs w:val="28"/>
          <w:lang w:val="uk-UA"/>
        </w:rPr>
        <w:t xml:space="preserve">, </w:t>
      </w:r>
      <w:r w:rsidRPr="004C3033">
        <w:rPr>
          <w:i/>
          <w:sz w:val="28"/>
          <w:szCs w:val="28"/>
          <w:lang w:val="en-US"/>
        </w:rPr>
        <w:t>there</w:t>
      </w:r>
      <w:r w:rsidRPr="004C3033">
        <w:rPr>
          <w:i/>
          <w:sz w:val="28"/>
          <w:szCs w:val="28"/>
          <w:lang w:val="uk-UA"/>
        </w:rPr>
        <w:t xml:space="preserve"> </w:t>
      </w:r>
      <w:r w:rsidRPr="004C3033">
        <w:rPr>
          <w:i/>
          <w:sz w:val="28"/>
          <w:szCs w:val="28"/>
          <w:lang w:val="en-US"/>
        </w:rPr>
        <w:t>were</w:t>
      </w:r>
      <w:r w:rsidRPr="004C303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…</w:t>
      </w:r>
      <w:r w:rsidRPr="004C3033">
        <w:rPr>
          <w:sz w:val="28"/>
          <w:szCs w:val="28"/>
          <w:lang w:val="uk-UA"/>
        </w:rPr>
        <w:t xml:space="preserve">, </w:t>
      </w:r>
      <w:r w:rsidRPr="004C3033">
        <w:rPr>
          <w:i/>
          <w:sz w:val="28"/>
          <w:szCs w:val="28"/>
          <w:lang w:val="en-US"/>
        </w:rPr>
        <w:t>it</w:t>
      </w:r>
      <w:r w:rsidRPr="004C3033">
        <w:rPr>
          <w:i/>
          <w:sz w:val="28"/>
          <w:szCs w:val="28"/>
          <w:lang w:val="uk-UA"/>
        </w:rPr>
        <w:t xml:space="preserve"> </w:t>
      </w:r>
      <w:r w:rsidRPr="004C3033">
        <w:rPr>
          <w:i/>
          <w:sz w:val="28"/>
          <w:szCs w:val="28"/>
          <w:lang w:val="en-US"/>
        </w:rPr>
        <w:t>was</w:t>
      </w:r>
      <w:r w:rsidRPr="004C303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…</w:t>
      </w:r>
      <w:r w:rsidRPr="004C3033">
        <w:rPr>
          <w:sz w:val="28"/>
          <w:szCs w:val="28"/>
          <w:lang w:val="uk-UA"/>
        </w:rPr>
        <w:t xml:space="preserve"> . </w:t>
      </w:r>
      <w:r>
        <w:rPr>
          <w:sz w:val="28"/>
          <w:szCs w:val="28"/>
          <w:lang w:val="uk-UA"/>
        </w:rPr>
        <w:t xml:space="preserve">Унаслідок аналогового </w:t>
      </w:r>
      <w:proofErr w:type="spellStart"/>
      <w:r>
        <w:rPr>
          <w:sz w:val="28"/>
          <w:szCs w:val="28"/>
          <w:lang w:val="uk-UA"/>
        </w:rPr>
        <w:t>мапування</w:t>
      </w:r>
      <w:proofErr w:type="spellEnd"/>
      <w:r>
        <w:rPr>
          <w:sz w:val="28"/>
          <w:szCs w:val="28"/>
          <w:lang w:val="uk-UA"/>
        </w:rPr>
        <w:t xml:space="preserve"> </w:t>
      </w:r>
      <w:r w:rsidR="00EF30DB">
        <w:rPr>
          <w:sz w:val="28"/>
          <w:szCs w:val="28"/>
          <w:lang w:val="uk-UA"/>
        </w:rPr>
        <w:t xml:space="preserve">ознак </w:t>
      </w:r>
      <w:r>
        <w:rPr>
          <w:sz w:val="28"/>
          <w:szCs w:val="28"/>
          <w:lang w:val="uk-UA"/>
        </w:rPr>
        <w:t xml:space="preserve">образу-дому як простору і образу-дому як будівельної </w:t>
      </w:r>
      <w:r w:rsidR="00EF30DB">
        <w:rPr>
          <w:sz w:val="28"/>
          <w:szCs w:val="28"/>
          <w:lang w:val="uk-UA"/>
        </w:rPr>
        <w:t>споруди</w:t>
      </w:r>
      <w:r>
        <w:rPr>
          <w:sz w:val="28"/>
          <w:szCs w:val="28"/>
          <w:lang w:val="uk-UA"/>
        </w:rPr>
        <w:t xml:space="preserve">, що традиційно має чотири сторони, </w:t>
      </w:r>
      <w:proofErr w:type="spellStart"/>
      <w:r>
        <w:rPr>
          <w:sz w:val="28"/>
          <w:szCs w:val="28"/>
          <w:lang w:val="uk-UA"/>
        </w:rPr>
        <w:t>візуалізується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міфолорно-авторський</w:t>
      </w:r>
      <w:proofErr w:type="spellEnd"/>
      <w:r>
        <w:rPr>
          <w:sz w:val="28"/>
          <w:szCs w:val="28"/>
          <w:lang w:val="uk-UA"/>
        </w:rPr>
        <w:t xml:space="preserve"> образ Дому, що складається з образів-символів:   </w:t>
      </w:r>
      <w:r w:rsidRPr="00B333A7">
        <w:rPr>
          <w:i/>
          <w:sz w:val="28"/>
          <w:szCs w:val="28"/>
          <w:lang w:val="en-US"/>
        </w:rPr>
        <w:t>dawn</w:t>
      </w:r>
      <w:r>
        <w:rPr>
          <w:sz w:val="28"/>
          <w:szCs w:val="28"/>
          <w:lang w:val="uk-UA"/>
        </w:rPr>
        <w:t xml:space="preserve"> – світанок, початок життя; </w:t>
      </w:r>
      <w:r w:rsidRPr="00B333A7">
        <w:rPr>
          <w:i/>
          <w:sz w:val="28"/>
          <w:szCs w:val="28"/>
          <w:lang w:val="en-US"/>
        </w:rPr>
        <w:t>pollen</w:t>
      </w:r>
      <w:r>
        <w:rPr>
          <w:sz w:val="28"/>
          <w:szCs w:val="28"/>
          <w:lang w:val="uk-UA"/>
        </w:rPr>
        <w:t xml:space="preserve"> – квітковий пилок, що символізує зародження життя; </w:t>
      </w:r>
      <w:r w:rsidRPr="00B333A7">
        <w:rPr>
          <w:i/>
          <w:sz w:val="28"/>
          <w:szCs w:val="28"/>
          <w:lang w:val="en-US"/>
        </w:rPr>
        <w:t>rain</w:t>
      </w:r>
      <w:r>
        <w:rPr>
          <w:sz w:val="28"/>
          <w:szCs w:val="28"/>
          <w:lang w:val="uk-UA"/>
        </w:rPr>
        <w:t xml:space="preserve"> – дощ, символ життя;   </w:t>
      </w:r>
      <w:r w:rsidRPr="00B333A7">
        <w:rPr>
          <w:i/>
          <w:sz w:val="28"/>
          <w:szCs w:val="28"/>
          <w:lang w:val="en-US"/>
        </w:rPr>
        <w:t>everlasting</w:t>
      </w:r>
      <w:r w:rsidRPr="00C16A7B">
        <w:rPr>
          <w:i/>
          <w:sz w:val="28"/>
          <w:szCs w:val="28"/>
          <w:lang w:val="uk-UA"/>
        </w:rPr>
        <w:t xml:space="preserve"> </w:t>
      </w:r>
      <w:r w:rsidRPr="00B333A7">
        <w:rPr>
          <w:i/>
          <w:sz w:val="28"/>
          <w:szCs w:val="28"/>
          <w:lang w:val="en-US"/>
        </w:rPr>
        <w:t>land</w:t>
      </w:r>
      <w:r>
        <w:rPr>
          <w:sz w:val="28"/>
          <w:szCs w:val="28"/>
          <w:lang w:val="uk-UA"/>
        </w:rPr>
        <w:t xml:space="preserve"> – вічнозелена земля, що є символом спокою, гармонії.</w:t>
      </w:r>
    </w:p>
    <w:p w:rsidR="00B718FD" w:rsidRPr="00587460" w:rsidRDefault="00B718FD" w:rsidP="00B718F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Семіотика синтаксичної організації речень в наведеному фрагменті полягає в тому, що паралельні структури, що циклічно повторюються, </w:t>
      </w:r>
      <w:proofErr w:type="spellStart"/>
      <w:r>
        <w:rPr>
          <w:sz w:val="28"/>
          <w:szCs w:val="28"/>
          <w:lang w:val="uk-UA"/>
        </w:rPr>
        <w:t>візуалізують</w:t>
      </w:r>
      <w:proofErr w:type="spellEnd"/>
      <w:r>
        <w:rPr>
          <w:sz w:val="28"/>
          <w:szCs w:val="28"/>
          <w:lang w:val="uk-UA"/>
        </w:rPr>
        <w:t xml:space="preserve"> вігвам, традиційну домівку індіанців Північної Америки, кругла форма якого втілює гармонію в житті. Перехресні паралельні синтаксичні структури сприяють створенню цілісності дому, його міцності як контейнера, що містить різні об</w:t>
      </w:r>
      <w:r w:rsidRPr="00587460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єкти і предмети, необхідні для життєдіяльності і розвитку людини.</w:t>
      </w:r>
    </w:p>
    <w:p w:rsidR="00B718FD" w:rsidRPr="00744B6A" w:rsidRDefault="00B718FD" w:rsidP="00B718FD">
      <w:pPr>
        <w:spacing w:line="360" w:lineRule="auto"/>
        <w:ind w:firstLine="720"/>
        <w:jc w:val="both"/>
        <w:rPr>
          <w:rFonts w:cs="Times New Roman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Іншим способом організовані синтаксичні </w:t>
      </w:r>
      <w:r w:rsidR="009668AA">
        <w:rPr>
          <w:sz w:val="28"/>
          <w:szCs w:val="28"/>
          <w:lang w:val="uk-UA"/>
        </w:rPr>
        <w:t>конструкції</w:t>
      </w:r>
      <w:r>
        <w:rPr>
          <w:sz w:val="28"/>
          <w:szCs w:val="28"/>
          <w:lang w:val="uk-UA"/>
        </w:rPr>
        <w:t xml:space="preserve"> в оповіданнях-есе амеріндіанської письменниці Лінди </w:t>
      </w:r>
      <w:proofErr w:type="spellStart"/>
      <w:r>
        <w:rPr>
          <w:sz w:val="28"/>
          <w:szCs w:val="28"/>
          <w:lang w:val="uk-UA"/>
        </w:rPr>
        <w:t>Хоган</w:t>
      </w:r>
      <w:proofErr w:type="spellEnd"/>
      <w:r>
        <w:rPr>
          <w:sz w:val="28"/>
          <w:szCs w:val="28"/>
          <w:lang w:val="uk-UA"/>
        </w:rPr>
        <w:t xml:space="preserve"> </w:t>
      </w:r>
      <w:r w:rsidRPr="00744B6A">
        <w:rPr>
          <w:sz w:val="28"/>
          <w:szCs w:val="28"/>
          <w:lang w:val="uk-UA"/>
        </w:rPr>
        <w:t>“</w:t>
      </w:r>
      <w:r>
        <w:rPr>
          <w:sz w:val="28"/>
          <w:szCs w:val="28"/>
          <w:lang w:val="uk-UA"/>
        </w:rPr>
        <w:t>Домівки</w:t>
      </w:r>
      <w:r w:rsidRPr="00744B6A">
        <w:rPr>
          <w:sz w:val="28"/>
          <w:szCs w:val="28"/>
          <w:lang w:val="uk-UA"/>
        </w:rPr>
        <w:t>”</w:t>
      </w:r>
      <w:r>
        <w:rPr>
          <w:sz w:val="28"/>
          <w:szCs w:val="28"/>
          <w:lang w:val="uk-UA"/>
        </w:rPr>
        <w:t xml:space="preserve"> </w:t>
      </w:r>
      <w:r w:rsidRPr="000811E3">
        <w:rPr>
          <w:sz w:val="28"/>
          <w:szCs w:val="28"/>
          <w:lang w:val="uk-UA"/>
        </w:rPr>
        <w:t>(</w:t>
      </w:r>
      <w:r>
        <w:rPr>
          <w:sz w:val="28"/>
          <w:szCs w:val="28"/>
          <w:lang w:val="en-US"/>
        </w:rPr>
        <w:t>Dwellings</w:t>
      </w:r>
      <w:r w:rsidRPr="000811E3">
        <w:rPr>
          <w:sz w:val="28"/>
          <w:szCs w:val="28"/>
          <w:lang w:val="uk-UA"/>
        </w:rPr>
        <w:t>).</w:t>
      </w:r>
      <w:r>
        <w:rPr>
          <w:sz w:val="28"/>
          <w:szCs w:val="28"/>
          <w:lang w:val="uk-UA"/>
        </w:rPr>
        <w:t xml:space="preserve"> Жанр </w:t>
      </w:r>
      <w:proofErr w:type="spellStart"/>
      <w:r w:rsidRPr="00A12AAC">
        <w:rPr>
          <w:rFonts w:cs="Times New Roman"/>
          <w:bCs/>
          <w:sz w:val="28"/>
          <w:szCs w:val="28"/>
          <w:shd w:val="clear" w:color="auto" w:fill="FFFFFF"/>
          <w:lang w:val="uk-UA"/>
        </w:rPr>
        <w:t>есе́</w:t>
      </w:r>
      <w:proofErr w:type="spellEnd"/>
      <w:r w:rsidRPr="00A12AAC">
        <w:rPr>
          <w:rStyle w:val="apple-converted-space"/>
          <w:rFonts w:cs="Times New Roman"/>
          <w:sz w:val="28"/>
          <w:szCs w:val="28"/>
          <w:shd w:val="clear" w:color="auto" w:fill="FFFFFF"/>
          <w:lang w:val="uk-UA"/>
        </w:rPr>
        <w:t> </w:t>
      </w:r>
      <w:r w:rsidRPr="00A12AAC">
        <w:rPr>
          <w:rFonts w:cs="Times New Roman"/>
          <w:sz w:val="28"/>
          <w:szCs w:val="28"/>
          <w:shd w:val="clear" w:color="auto" w:fill="FFFFFF"/>
          <w:lang w:val="uk-UA"/>
        </w:rPr>
        <w:t xml:space="preserve">(від </w:t>
      </w:r>
      <w:hyperlink r:id="rId7" w:tooltip="Французька мова" w:history="1">
        <w:r w:rsidRPr="00A12AAC">
          <w:rPr>
            <w:rStyle w:val="a3"/>
            <w:rFonts w:cs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фр.</w:t>
        </w:r>
      </w:hyperlink>
      <w:r w:rsidRPr="00A12AAC">
        <w:rPr>
          <w:rStyle w:val="apple-converted-space"/>
          <w:rFonts w:cs="Times New Roman"/>
          <w:sz w:val="28"/>
          <w:szCs w:val="28"/>
          <w:shd w:val="clear" w:color="auto" w:fill="FFFFFF"/>
          <w:lang w:val="uk-UA"/>
        </w:rPr>
        <w:t> </w:t>
      </w:r>
      <w:r w:rsidRPr="00A12AAC">
        <w:rPr>
          <w:rFonts w:cs="Times New Roman"/>
          <w:i/>
          <w:iCs/>
          <w:sz w:val="28"/>
          <w:szCs w:val="28"/>
          <w:shd w:val="clear" w:color="auto" w:fill="FFFFFF"/>
          <w:lang w:val="uk-UA"/>
        </w:rPr>
        <w:t>essai</w:t>
      </w:r>
      <w:r w:rsidRPr="00A12AAC">
        <w:rPr>
          <w:rFonts w:cs="Times New Roman"/>
          <w:sz w:val="28"/>
          <w:szCs w:val="28"/>
          <w:shd w:val="clear" w:color="auto" w:fill="FFFFFF"/>
          <w:lang w:val="uk-UA"/>
        </w:rPr>
        <w:t> — “спроба“, “начерк”) визначається як невеликий за обсягом прозовий</w:t>
      </w:r>
      <w:r w:rsidRPr="00A12AAC">
        <w:rPr>
          <w:rStyle w:val="apple-converted-space"/>
          <w:rFonts w:cs="Times New Roman"/>
          <w:sz w:val="28"/>
          <w:szCs w:val="28"/>
          <w:shd w:val="clear" w:color="auto" w:fill="FFFFFF"/>
          <w:lang w:val="uk-UA"/>
        </w:rPr>
        <w:t> </w:t>
      </w:r>
      <w:hyperlink r:id="rId8" w:tooltip="Твір" w:history="1">
        <w:r w:rsidRPr="00A12AAC">
          <w:rPr>
            <w:rStyle w:val="a3"/>
            <w:rFonts w:cs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твір</w:t>
        </w:r>
      </w:hyperlink>
      <w:r w:rsidRPr="00A12AAC">
        <w:rPr>
          <w:rFonts w:cs="Times New Roman"/>
          <w:sz w:val="28"/>
          <w:szCs w:val="28"/>
          <w:shd w:val="clear" w:color="auto" w:fill="FFFFFF"/>
          <w:lang w:val="uk-UA"/>
        </w:rPr>
        <w:t>, що має довільну композицію і висловлює індивідуальні думки та враження з конкретного приводу чи питання і не претендує на вичерпне і визначальне трактування теми [</w:t>
      </w:r>
      <w:r w:rsidR="00A12AAC">
        <w:rPr>
          <w:rFonts w:cs="Times New Roman"/>
          <w:sz w:val="28"/>
          <w:szCs w:val="28"/>
          <w:shd w:val="clear" w:color="auto" w:fill="FFFFFF"/>
          <w:lang w:val="uk-UA"/>
        </w:rPr>
        <w:t>2</w:t>
      </w:r>
      <w:r w:rsidRPr="00A12AAC">
        <w:rPr>
          <w:rFonts w:cs="Times New Roman"/>
          <w:sz w:val="28"/>
          <w:szCs w:val="28"/>
          <w:shd w:val="clear" w:color="auto" w:fill="FFFFFF"/>
          <w:lang w:val="uk-UA"/>
        </w:rPr>
        <w:t>]. Це</w:t>
      </w:r>
      <w:r w:rsidRPr="00A12AAC">
        <w:rPr>
          <w:rStyle w:val="apple-converted-space"/>
          <w:rFonts w:cs="Times New Roman"/>
          <w:sz w:val="28"/>
          <w:szCs w:val="28"/>
          <w:shd w:val="clear" w:color="auto" w:fill="FFFFFF"/>
          <w:lang w:val="uk-UA"/>
        </w:rPr>
        <w:t> </w:t>
      </w:r>
      <w:hyperlink r:id="rId9" w:tooltip="Жанр" w:history="1">
        <w:r w:rsidRPr="00A12AAC">
          <w:rPr>
            <w:rStyle w:val="a3"/>
            <w:rFonts w:cs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жанр</w:t>
        </w:r>
      </w:hyperlink>
      <w:r w:rsidRPr="00A12AAC">
        <w:rPr>
          <w:rFonts w:cs="Times New Roman"/>
          <w:sz w:val="28"/>
          <w:szCs w:val="28"/>
          <w:shd w:val="clear" w:color="auto" w:fill="FFFFFF"/>
          <w:lang w:val="uk-UA"/>
        </w:rPr>
        <w:t xml:space="preserve">, який </w:t>
      </w:r>
      <w:r w:rsidRPr="00744B6A">
        <w:rPr>
          <w:rFonts w:cs="Times New Roman"/>
          <w:sz w:val="28"/>
          <w:szCs w:val="28"/>
          <w:shd w:val="clear" w:color="auto" w:fill="FFFFFF"/>
          <w:lang w:val="uk-UA"/>
        </w:rPr>
        <w:t>лежить на перетині художньо</w:t>
      </w:r>
      <w:r w:rsidR="00EF30DB">
        <w:rPr>
          <w:rFonts w:cs="Times New Roman"/>
          <w:sz w:val="28"/>
          <w:szCs w:val="28"/>
          <w:shd w:val="clear" w:color="auto" w:fill="FFFFFF"/>
          <w:lang w:val="uk-UA"/>
        </w:rPr>
        <w:t>го</w:t>
      </w:r>
      <w:r w:rsidRPr="00744B6A">
        <w:rPr>
          <w:rFonts w:cs="Times New Roman"/>
          <w:sz w:val="28"/>
          <w:szCs w:val="28"/>
          <w:shd w:val="clear" w:color="auto" w:fill="FFFFFF"/>
          <w:lang w:val="uk-UA"/>
        </w:rPr>
        <w:t xml:space="preserve"> та публіцистично</w:t>
      </w:r>
      <w:r w:rsidR="00EF30DB">
        <w:rPr>
          <w:rFonts w:cs="Times New Roman"/>
          <w:sz w:val="28"/>
          <w:szCs w:val="28"/>
          <w:shd w:val="clear" w:color="auto" w:fill="FFFFFF"/>
          <w:lang w:val="uk-UA"/>
        </w:rPr>
        <w:t>го</w:t>
      </w:r>
      <w:r w:rsidRPr="00744B6A">
        <w:rPr>
          <w:rFonts w:cs="Times New Roman"/>
          <w:sz w:val="28"/>
          <w:szCs w:val="28"/>
          <w:shd w:val="clear" w:color="auto" w:fill="FFFFFF"/>
          <w:lang w:val="uk-UA"/>
        </w:rPr>
        <w:t xml:space="preserve"> (</w:t>
      </w:r>
      <w:r w:rsidR="00EF30DB">
        <w:rPr>
          <w:rFonts w:cs="Times New Roman"/>
          <w:sz w:val="28"/>
          <w:szCs w:val="28"/>
          <w:shd w:val="clear" w:color="auto" w:fill="FFFFFF"/>
          <w:lang w:val="uk-UA"/>
        </w:rPr>
        <w:t>іноді</w:t>
      </w:r>
      <w:r w:rsidRPr="00744B6A">
        <w:rPr>
          <w:rFonts w:cs="Times New Roman"/>
          <w:sz w:val="28"/>
          <w:szCs w:val="28"/>
          <w:shd w:val="clear" w:color="auto" w:fill="FFFFFF"/>
          <w:lang w:val="uk-UA"/>
        </w:rPr>
        <w:t xml:space="preserve"> науково-популяризаторсько</w:t>
      </w:r>
      <w:r w:rsidR="00EF30DB">
        <w:rPr>
          <w:rFonts w:cs="Times New Roman"/>
          <w:sz w:val="28"/>
          <w:szCs w:val="28"/>
          <w:shd w:val="clear" w:color="auto" w:fill="FFFFFF"/>
          <w:lang w:val="uk-UA"/>
        </w:rPr>
        <w:t>го</w:t>
      </w:r>
      <w:r w:rsidRPr="00744B6A">
        <w:rPr>
          <w:rFonts w:cs="Times New Roman"/>
          <w:sz w:val="28"/>
          <w:szCs w:val="28"/>
          <w:shd w:val="clear" w:color="auto" w:fill="FFFFFF"/>
          <w:lang w:val="uk-UA"/>
        </w:rPr>
        <w:t xml:space="preserve">) </w:t>
      </w:r>
      <w:r w:rsidR="00EF30DB">
        <w:rPr>
          <w:rFonts w:cs="Times New Roman"/>
          <w:sz w:val="28"/>
          <w:szCs w:val="28"/>
          <w:shd w:val="clear" w:color="auto" w:fill="FFFFFF"/>
          <w:lang w:val="uk-UA"/>
        </w:rPr>
        <w:t>стилів</w:t>
      </w:r>
      <w:r w:rsidRPr="00744B6A">
        <w:rPr>
          <w:rFonts w:cs="Times New Roman"/>
          <w:sz w:val="28"/>
          <w:szCs w:val="28"/>
          <w:shd w:val="clear" w:color="auto" w:fill="FFFFFF"/>
          <w:lang w:val="uk-UA"/>
        </w:rPr>
        <w:t>.</w:t>
      </w:r>
    </w:p>
    <w:p w:rsidR="00B718FD" w:rsidRDefault="00B718FD" w:rsidP="00B718F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Композиція оповідань-есе Лінди </w:t>
      </w:r>
      <w:proofErr w:type="spellStart"/>
      <w:r>
        <w:rPr>
          <w:sz w:val="28"/>
          <w:szCs w:val="28"/>
          <w:lang w:val="uk-UA"/>
        </w:rPr>
        <w:t>Хоган</w:t>
      </w:r>
      <w:proofErr w:type="spellEnd"/>
      <w:r w:rsidR="00F40D6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нагадує </w:t>
      </w:r>
      <w:proofErr w:type="spellStart"/>
      <w:r>
        <w:rPr>
          <w:sz w:val="28"/>
          <w:szCs w:val="28"/>
          <w:lang w:val="uk-UA"/>
        </w:rPr>
        <w:t>спиралевидну</w:t>
      </w:r>
      <w:proofErr w:type="spellEnd"/>
      <w:r>
        <w:rPr>
          <w:sz w:val="28"/>
          <w:szCs w:val="28"/>
          <w:lang w:val="uk-UA"/>
        </w:rPr>
        <w:t xml:space="preserve"> форму</w:t>
      </w:r>
      <w:r w:rsidR="00F40D67">
        <w:rPr>
          <w:sz w:val="28"/>
          <w:szCs w:val="28"/>
          <w:lang w:val="uk-UA"/>
        </w:rPr>
        <w:t>, за якою</w:t>
      </w:r>
      <w:r>
        <w:rPr>
          <w:sz w:val="28"/>
          <w:szCs w:val="28"/>
          <w:lang w:val="uk-UA"/>
        </w:rPr>
        <w:t xml:space="preserve"> розгорта</w:t>
      </w:r>
      <w:r w:rsidR="00F40D67">
        <w:rPr>
          <w:sz w:val="28"/>
          <w:szCs w:val="28"/>
          <w:lang w:val="uk-UA"/>
        </w:rPr>
        <w:t>ються</w:t>
      </w:r>
      <w:r>
        <w:rPr>
          <w:sz w:val="28"/>
          <w:szCs w:val="28"/>
          <w:lang w:val="uk-UA"/>
        </w:rPr>
        <w:t xml:space="preserve"> </w:t>
      </w:r>
      <w:r w:rsidR="00F40D67">
        <w:rPr>
          <w:sz w:val="28"/>
          <w:szCs w:val="28"/>
          <w:lang w:val="uk-UA"/>
        </w:rPr>
        <w:t>події</w:t>
      </w:r>
      <w:r>
        <w:rPr>
          <w:sz w:val="28"/>
          <w:szCs w:val="28"/>
          <w:lang w:val="uk-UA"/>
        </w:rPr>
        <w:t xml:space="preserve">, </w:t>
      </w:r>
      <w:r w:rsidR="00EF30DB">
        <w:rPr>
          <w:sz w:val="28"/>
          <w:szCs w:val="28"/>
          <w:lang w:val="uk-UA"/>
        </w:rPr>
        <w:t>в яких описуються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міфолорні</w:t>
      </w:r>
      <w:proofErr w:type="spellEnd"/>
      <w:r>
        <w:rPr>
          <w:sz w:val="28"/>
          <w:szCs w:val="28"/>
          <w:lang w:val="uk-UA"/>
        </w:rPr>
        <w:t xml:space="preserve"> образи. Оповіді, </w:t>
      </w:r>
      <w:r>
        <w:rPr>
          <w:sz w:val="28"/>
          <w:szCs w:val="28"/>
          <w:lang w:val="uk-UA"/>
        </w:rPr>
        <w:lastRenderedPageBreak/>
        <w:t xml:space="preserve">поєднані однією темою </w:t>
      </w:r>
      <w:r w:rsidRPr="00EC557B">
        <w:rPr>
          <w:sz w:val="28"/>
          <w:szCs w:val="28"/>
          <w:lang w:val="uk-UA"/>
        </w:rPr>
        <w:t>“</w:t>
      </w:r>
      <w:r>
        <w:rPr>
          <w:sz w:val="28"/>
          <w:szCs w:val="28"/>
          <w:lang w:val="en-US"/>
        </w:rPr>
        <w:t>Dwelling</w:t>
      </w:r>
      <w:r w:rsidRPr="00EC557B">
        <w:rPr>
          <w:sz w:val="28"/>
          <w:szCs w:val="28"/>
          <w:lang w:val="uk-UA"/>
        </w:rPr>
        <w:t>”</w:t>
      </w:r>
      <w:r>
        <w:rPr>
          <w:sz w:val="28"/>
          <w:szCs w:val="28"/>
          <w:lang w:val="uk-UA"/>
        </w:rPr>
        <w:t xml:space="preserve">, будуються за допомогою синтаксичних </w:t>
      </w:r>
      <w:r w:rsidR="009668AA">
        <w:rPr>
          <w:sz w:val="28"/>
          <w:szCs w:val="28"/>
          <w:lang w:val="uk-UA"/>
        </w:rPr>
        <w:t>конструкцій</w:t>
      </w:r>
      <w:r>
        <w:rPr>
          <w:sz w:val="28"/>
          <w:szCs w:val="28"/>
          <w:lang w:val="uk-UA"/>
        </w:rPr>
        <w:t xml:space="preserve">, що переважно виражені ускладненими і складними реченнями. Тексти, що включені до збірки </w:t>
      </w:r>
      <w:r w:rsidRPr="00EC557B">
        <w:rPr>
          <w:sz w:val="28"/>
          <w:szCs w:val="28"/>
          <w:lang w:val="uk-UA"/>
        </w:rPr>
        <w:t>“</w:t>
      </w:r>
      <w:r>
        <w:rPr>
          <w:sz w:val="28"/>
          <w:szCs w:val="28"/>
          <w:lang w:val="en-US"/>
        </w:rPr>
        <w:t>Dwelling</w:t>
      </w:r>
      <w:r w:rsidRPr="00EC557B">
        <w:rPr>
          <w:sz w:val="28"/>
          <w:szCs w:val="28"/>
          <w:lang w:val="uk-UA"/>
        </w:rPr>
        <w:t>”</w:t>
      </w:r>
      <w:r>
        <w:rPr>
          <w:sz w:val="28"/>
          <w:szCs w:val="28"/>
          <w:lang w:val="uk-UA"/>
        </w:rPr>
        <w:t xml:space="preserve">, відрізняються від текстів інших амеріндіанських письменників </w:t>
      </w:r>
      <w:r w:rsidR="00DC5C0E">
        <w:rPr>
          <w:sz w:val="28"/>
          <w:szCs w:val="28"/>
          <w:lang w:val="uk-UA"/>
        </w:rPr>
        <w:t>динамічністю</w:t>
      </w:r>
      <w:r>
        <w:rPr>
          <w:sz w:val="28"/>
          <w:szCs w:val="28"/>
          <w:lang w:val="uk-UA"/>
        </w:rPr>
        <w:t xml:space="preserve"> синтаксичних </w:t>
      </w:r>
      <w:r w:rsidR="009668AA">
        <w:rPr>
          <w:sz w:val="28"/>
          <w:szCs w:val="28"/>
          <w:lang w:val="uk-UA"/>
        </w:rPr>
        <w:t>конструкцій</w:t>
      </w:r>
      <w:r>
        <w:rPr>
          <w:sz w:val="28"/>
          <w:szCs w:val="28"/>
          <w:lang w:val="uk-UA"/>
        </w:rPr>
        <w:t>, ознаками як</w:t>
      </w:r>
      <w:r w:rsidR="00F40D67">
        <w:rPr>
          <w:sz w:val="28"/>
          <w:szCs w:val="28"/>
          <w:lang w:val="uk-UA"/>
        </w:rPr>
        <w:t>их</w:t>
      </w:r>
      <w:r>
        <w:rPr>
          <w:sz w:val="28"/>
          <w:szCs w:val="28"/>
          <w:lang w:val="uk-UA"/>
        </w:rPr>
        <w:t xml:space="preserve"> постають зміна граматичних форм і </w:t>
      </w:r>
      <w:proofErr w:type="spellStart"/>
      <w:r>
        <w:rPr>
          <w:sz w:val="28"/>
          <w:szCs w:val="28"/>
          <w:lang w:val="uk-UA"/>
        </w:rPr>
        <w:t>суперімпозиція</w:t>
      </w:r>
      <w:proofErr w:type="spellEnd"/>
      <w:r>
        <w:rPr>
          <w:sz w:val="28"/>
          <w:szCs w:val="28"/>
          <w:lang w:val="uk-UA"/>
        </w:rPr>
        <w:t xml:space="preserve">, тобто нашарування, включених і </w:t>
      </w:r>
      <w:proofErr w:type="spellStart"/>
      <w:r>
        <w:rPr>
          <w:sz w:val="28"/>
          <w:szCs w:val="28"/>
          <w:lang w:val="uk-UA"/>
        </w:rPr>
        <w:t>апозитивних</w:t>
      </w:r>
      <w:proofErr w:type="spellEnd"/>
      <w:r>
        <w:rPr>
          <w:sz w:val="28"/>
          <w:szCs w:val="28"/>
          <w:lang w:val="uk-UA"/>
        </w:rPr>
        <w:t xml:space="preserve"> синтаксичних </w:t>
      </w:r>
      <w:r w:rsidR="009668AA">
        <w:rPr>
          <w:sz w:val="28"/>
          <w:szCs w:val="28"/>
          <w:lang w:val="uk-UA"/>
        </w:rPr>
        <w:t>конструкцій</w:t>
      </w:r>
      <w:r>
        <w:rPr>
          <w:sz w:val="28"/>
          <w:szCs w:val="28"/>
          <w:lang w:val="uk-UA"/>
        </w:rPr>
        <w:t>, що в цілому сприяє створенню динамічних у просторі тексту образів.</w:t>
      </w:r>
    </w:p>
    <w:p w:rsidR="00B718FD" w:rsidRPr="000811E3" w:rsidRDefault="00B718FD" w:rsidP="00B718FD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uk-UA"/>
        </w:rPr>
        <w:t xml:space="preserve">Так, наприклад, есе </w:t>
      </w:r>
      <w:r w:rsidRPr="000811E3">
        <w:rPr>
          <w:sz w:val="28"/>
          <w:szCs w:val="28"/>
          <w:lang w:val="uk-UA"/>
        </w:rPr>
        <w:t>“</w:t>
      </w:r>
      <w:r>
        <w:rPr>
          <w:sz w:val="28"/>
          <w:szCs w:val="28"/>
          <w:lang w:val="en-US"/>
        </w:rPr>
        <w:t>The</w:t>
      </w:r>
      <w:r w:rsidRPr="000811E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Snake</w:t>
      </w:r>
      <w:r w:rsidRPr="000811E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People</w:t>
      </w:r>
      <w:r w:rsidRPr="000811E3">
        <w:rPr>
          <w:sz w:val="28"/>
          <w:szCs w:val="28"/>
          <w:lang w:val="uk-UA"/>
        </w:rPr>
        <w:t>”</w:t>
      </w:r>
      <w:r>
        <w:rPr>
          <w:sz w:val="28"/>
          <w:szCs w:val="28"/>
          <w:lang w:val="uk-UA"/>
        </w:rPr>
        <w:t xml:space="preserve"> починається описом летючої змії, схожої на золотий промінь світла: </w:t>
      </w:r>
      <w:r w:rsidRPr="000811E3">
        <w:rPr>
          <w:sz w:val="28"/>
          <w:szCs w:val="28"/>
          <w:lang w:val="uk-UA"/>
        </w:rPr>
        <w:t>“</w:t>
      </w:r>
      <w:r w:rsidRPr="00BF7465">
        <w:rPr>
          <w:i/>
          <w:sz w:val="28"/>
          <w:szCs w:val="28"/>
        </w:rPr>
        <w:t>ONE</w:t>
      </w:r>
      <w:r w:rsidRPr="000811E3">
        <w:rPr>
          <w:i/>
          <w:sz w:val="28"/>
          <w:szCs w:val="28"/>
          <w:lang w:val="uk-UA"/>
        </w:rPr>
        <w:t xml:space="preserve"> </w:t>
      </w:r>
      <w:r w:rsidRPr="00BF7465">
        <w:rPr>
          <w:i/>
          <w:sz w:val="28"/>
          <w:szCs w:val="28"/>
        </w:rPr>
        <w:t>GREEN</w:t>
      </w:r>
      <w:r w:rsidRPr="000811E3">
        <w:rPr>
          <w:i/>
          <w:sz w:val="28"/>
          <w:szCs w:val="28"/>
          <w:lang w:val="uk-UA"/>
        </w:rPr>
        <w:t xml:space="preserve"> </w:t>
      </w:r>
      <w:r w:rsidRPr="00BF7465">
        <w:rPr>
          <w:i/>
          <w:sz w:val="28"/>
          <w:szCs w:val="28"/>
        </w:rPr>
        <w:t>AND</w:t>
      </w:r>
      <w:r w:rsidRPr="000811E3">
        <w:rPr>
          <w:i/>
          <w:sz w:val="28"/>
          <w:szCs w:val="28"/>
          <w:lang w:val="uk-UA"/>
        </w:rPr>
        <w:t xml:space="preserve"> </w:t>
      </w:r>
      <w:r w:rsidRPr="00BF7465">
        <w:rPr>
          <w:i/>
          <w:sz w:val="28"/>
          <w:szCs w:val="28"/>
        </w:rPr>
        <w:t>HUMID</w:t>
      </w:r>
      <w:r w:rsidRPr="000811E3">
        <w:rPr>
          <w:i/>
          <w:sz w:val="28"/>
          <w:szCs w:val="28"/>
          <w:lang w:val="uk-UA"/>
        </w:rPr>
        <w:t xml:space="preserve"> </w:t>
      </w:r>
      <w:r w:rsidRPr="00BF7465">
        <w:rPr>
          <w:i/>
          <w:sz w:val="28"/>
          <w:szCs w:val="28"/>
        </w:rPr>
        <w:t>SUMMER</w:t>
      </w:r>
      <w:r w:rsidRPr="000811E3">
        <w:rPr>
          <w:i/>
          <w:sz w:val="28"/>
          <w:szCs w:val="28"/>
          <w:lang w:val="uk-UA"/>
        </w:rPr>
        <w:t xml:space="preserve">, </w:t>
      </w:r>
      <w:r w:rsidRPr="00BF7465">
        <w:rPr>
          <w:i/>
          <w:sz w:val="28"/>
          <w:szCs w:val="28"/>
        </w:rPr>
        <w:t>MY</w:t>
      </w:r>
      <w:r w:rsidRPr="000811E3">
        <w:rPr>
          <w:i/>
          <w:sz w:val="28"/>
          <w:szCs w:val="28"/>
          <w:lang w:val="uk-UA"/>
        </w:rPr>
        <w:t xml:space="preserve"> </w:t>
      </w:r>
      <w:r w:rsidRPr="00BF7465">
        <w:rPr>
          <w:i/>
          <w:sz w:val="28"/>
          <w:szCs w:val="28"/>
        </w:rPr>
        <w:t>FATHER</w:t>
      </w:r>
      <w:r w:rsidRPr="000811E3">
        <w:rPr>
          <w:i/>
          <w:sz w:val="28"/>
          <w:szCs w:val="28"/>
          <w:lang w:val="uk-UA"/>
        </w:rPr>
        <w:t xml:space="preserve"> </w:t>
      </w:r>
      <w:r w:rsidRPr="00BF7465">
        <w:rPr>
          <w:i/>
          <w:sz w:val="28"/>
          <w:szCs w:val="28"/>
        </w:rPr>
        <w:t>AND</w:t>
      </w:r>
      <w:r w:rsidRPr="000811E3">
        <w:rPr>
          <w:i/>
          <w:sz w:val="28"/>
          <w:szCs w:val="28"/>
          <w:lang w:val="uk-UA"/>
        </w:rPr>
        <w:t xml:space="preserve"> </w:t>
      </w:r>
      <w:r w:rsidRPr="00BF7465">
        <w:rPr>
          <w:i/>
          <w:sz w:val="28"/>
          <w:szCs w:val="28"/>
        </w:rPr>
        <w:t>I</w:t>
      </w:r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BF7465">
        <w:rPr>
          <w:i/>
          <w:sz w:val="28"/>
          <w:szCs w:val="28"/>
        </w:rPr>
        <w:t>were</w:t>
      </w:r>
      <w:proofErr w:type="spellEnd"/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BF7465">
        <w:rPr>
          <w:i/>
          <w:sz w:val="28"/>
          <w:szCs w:val="28"/>
        </w:rPr>
        <w:t>driving</w:t>
      </w:r>
      <w:proofErr w:type="spellEnd"/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BF7465">
        <w:rPr>
          <w:i/>
          <w:sz w:val="28"/>
          <w:szCs w:val="28"/>
        </w:rPr>
        <w:t>through</w:t>
      </w:r>
      <w:proofErr w:type="spellEnd"/>
      <w:r w:rsidRPr="000811E3">
        <w:rPr>
          <w:i/>
          <w:sz w:val="28"/>
          <w:szCs w:val="28"/>
          <w:lang w:val="uk-UA"/>
        </w:rPr>
        <w:t xml:space="preserve"> </w:t>
      </w:r>
      <w:r w:rsidRPr="00BF7465">
        <w:rPr>
          <w:i/>
          <w:sz w:val="28"/>
          <w:szCs w:val="28"/>
        </w:rPr>
        <w:t>the</w:t>
      </w:r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BF7465">
        <w:rPr>
          <w:i/>
          <w:sz w:val="28"/>
          <w:szCs w:val="28"/>
        </w:rPr>
        <w:t>hot</w:t>
      </w:r>
      <w:proofErr w:type="spellEnd"/>
      <w:r w:rsidRPr="000811E3">
        <w:rPr>
          <w:i/>
          <w:sz w:val="28"/>
          <w:szCs w:val="28"/>
          <w:lang w:val="uk-UA"/>
        </w:rPr>
        <w:t xml:space="preserve"> </w:t>
      </w:r>
      <w:r w:rsidRPr="00BF7465">
        <w:rPr>
          <w:i/>
          <w:sz w:val="28"/>
          <w:szCs w:val="28"/>
        </w:rPr>
        <w:t>Oklahoma</w:t>
      </w:r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BF7465">
        <w:rPr>
          <w:i/>
          <w:sz w:val="28"/>
          <w:szCs w:val="28"/>
        </w:rPr>
        <w:t>countryside</w:t>
      </w:r>
      <w:proofErr w:type="spellEnd"/>
      <w:r w:rsidRPr="000811E3">
        <w:rPr>
          <w:i/>
          <w:sz w:val="28"/>
          <w:szCs w:val="28"/>
          <w:lang w:val="uk-UA"/>
        </w:rPr>
        <w:t xml:space="preserve">. </w:t>
      </w:r>
      <w:r w:rsidRPr="00877827">
        <w:rPr>
          <w:i/>
          <w:sz w:val="28"/>
          <w:szCs w:val="28"/>
          <w:lang w:val="en-US"/>
        </w:rPr>
        <w:t xml:space="preserve">I </w:t>
      </w:r>
      <w:r w:rsidRPr="00002D90">
        <w:rPr>
          <w:i/>
          <w:sz w:val="28"/>
          <w:szCs w:val="28"/>
          <w:lang w:val="en-US"/>
        </w:rPr>
        <w:t>had just handed</w:t>
      </w:r>
      <w:r w:rsidRPr="00877827">
        <w:rPr>
          <w:i/>
          <w:sz w:val="28"/>
          <w:szCs w:val="28"/>
          <w:lang w:val="en-US"/>
        </w:rPr>
        <w:t xml:space="preserve"> over the wheel of the truck to him and </w:t>
      </w:r>
      <w:r w:rsidRPr="00002D90">
        <w:rPr>
          <w:i/>
          <w:sz w:val="28"/>
          <w:szCs w:val="28"/>
          <w:lang w:val="en-US"/>
        </w:rPr>
        <w:t>was bathing</w:t>
      </w:r>
      <w:r w:rsidRPr="00877827">
        <w:rPr>
          <w:i/>
          <w:sz w:val="28"/>
          <w:szCs w:val="28"/>
          <w:lang w:val="en-US"/>
        </w:rPr>
        <w:t xml:space="preserve"> my face with a wet cloth </w:t>
      </w:r>
      <w:r w:rsidRPr="00002D90">
        <w:rPr>
          <w:i/>
          <w:sz w:val="28"/>
          <w:szCs w:val="28"/>
          <w:u w:val="single"/>
          <w:lang w:val="en-US"/>
        </w:rPr>
        <w:t xml:space="preserve">when something that looked like a long golden strand of </w:t>
      </w:r>
      <w:r w:rsidRPr="00B61172">
        <w:rPr>
          <w:i/>
          <w:sz w:val="28"/>
          <w:szCs w:val="28"/>
          <w:u w:val="single"/>
          <w:lang w:val="en-US"/>
        </w:rPr>
        <w:t xml:space="preserve">light </w:t>
      </w:r>
      <w:r w:rsidRPr="00B61172">
        <w:rPr>
          <w:b/>
          <w:i/>
          <w:sz w:val="28"/>
          <w:szCs w:val="28"/>
          <w:u w:val="single"/>
          <w:lang w:val="en-US"/>
        </w:rPr>
        <w:t>leapt</w:t>
      </w:r>
      <w:r w:rsidRPr="00B61172">
        <w:rPr>
          <w:i/>
          <w:sz w:val="28"/>
          <w:szCs w:val="28"/>
          <w:u w:val="single"/>
          <w:lang w:val="en-US"/>
        </w:rPr>
        <w:t xml:space="preserve"> up, </w:t>
      </w:r>
      <w:r w:rsidRPr="00B61172">
        <w:rPr>
          <w:b/>
          <w:i/>
          <w:sz w:val="28"/>
          <w:szCs w:val="28"/>
          <w:u w:val="single"/>
          <w:lang w:val="en-US"/>
        </w:rPr>
        <w:t>twisted</w:t>
      </w:r>
      <w:r w:rsidRPr="00B61172">
        <w:rPr>
          <w:i/>
          <w:sz w:val="28"/>
          <w:szCs w:val="28"/>
          <w:u w:val="single"/>
          <w:lang w:val="en-US"/>
        </w:rPr>
        <w:t xml:space="preserve"> in the wavering air, and </w:t>
      </w:r>
      <w:r w:rsidRPr="00B61172">
        <w:rPr>
          <w:b/>
          <w:i/>
          <w:sz w:val="28"/>
          <w:szCs w:val="28"/>
          <w:u w:val="single"/>
          <w:lang w:val="en-US"/>
        </w:rPr>
        <w:t>flew</w:t>
      </w:r>
      <w:r w:rsidRPr="00B61172">
        <w:rPr>
          <w:i/>
          <w:sz w:val="28"/>
          <w:szCs w:val="28"/>
          <w:u w:val="single"/>
          <w:lang w:val="en-US"/>
        </w:rPr>
        <w:t xml:space="preserve"> lightning fast across the road</w:t>
      </w:r>
      <w:r w:rsidRPr="00E4101D">
        <w:rPr>
          <w:i/>
          <w:sz w:val="28"/>
          <w:szCs w:val="28"/>
          <w:lang w:val="en-US"/>
        </w:rPr>
        <w:t xml:space="preserve">. </w:t>
      </w:r>
      <w:r w:rsidRPr="00DF5E68">
        <w:rPr>
          <w:i/>
          <w:sz w:val="28"/>
          <w:szCs w:val="28"/>
          <w:lang w:val="en-GB"/>
        </w:rPr>
        <w:t xml:space="preserve"> </w:t>
      </w:r>
      <w:r w:rsidRPr="00E4101D">
        <w:rPr>
          <w:i/>
          <w:sz w:val="28"/>
          <w:szCs w:val="28"/>
          <w:lang w:val="en-US"/>
        </w:rPr>
        <w:t>That flying snake, that thin flash of light,</w:t>
      </w:r>
      <w:r w:rsidRPr="00877827">
        <w:rPr>
          <w:i/>
          <w:sz w:val="28"/>
          <w:szCs w:val="28"/>
          <w:lang w:val="en-US"/>
        </w:rPr>
        <w:t xml:space="preserve"> </w:t>
      </w:r>
      <w:r w:rsidRPr="00E4101D">
        <w:rPr>
          <w:i/>
          <w:sz w:val="28"/>
          <w:szCs w:val="28"/>
          <w:lang w:val="en-US"/>
        </w:rPr>
        <w:t>brought</w:t>
      </w:r>
      <w:r w:rsidRPr="00E4101D">
        <w:rPr>
          <w:b/>
          <w:i/>
          <w:sz w:val="28"/>
          <w:szCs w:val="28"/>
          <w:lang w:val="en-US"/>
        </w:rPr>
        <w:t xml:space="preserve"> </w:t>
      </w:r>
      <w:r w:rsidRPr="00877827">
        <w:rPr>
          <w:i/>
          <w:sz w:val="28"/>
          <w:szCs w:val="28"/>
          <w:lang w:val="en-US"/>
        </w:rPr>
        <w:t>back a store of memories</w:t>
      </w:r>
      <w:proofErr w:type="gramStart"/>
      <w:r w:rsidRPr="00877827">
        <w:rPr>
          <w:i/>
          <w:sz w:val="28"/>
          <w:szCs w:val="28"/>
          <w:lang w:val="en-US"/>
        </w:rPr>
        <w:t>.</w:t>
      </w:r>
      <w:r>
        <w:rPr>
          <w:sz w:val="28"/>
          <w:szCs w:val="28"/>
          <w:lang w:val="en-US"/>
        </w:rPr>
        <w:t>[</w:t>
      </w:r>
      <w:proofErr w:type="gramEnd"/>
      <w:r>
        <w:rPr>
          <w:sz w:val="28"/>
          <w:szCs w:val="28"/>
          <w:lang w:val="en-US"/>
        </w:rPr>
        <w:t>…]</w:t>
      </w:r>
      <w:r>
        <w:rPr>
          <w:sz w:val="28"/>
          <w:szCs w:val="28"/>
          <w:lang w:val="en-GB"/>
        </w:rPr>
        <w:t>”</w:t>
      </w:r>
      <w:r w:rsidRPr="000811E3">
        <w:rPr>
          <w:sz w:val="28"/>
          <w:szCs w:val="28"/>
          <w:lang w:val="en-US"/>
        </w:rPr>
        <w:t xml:space="preserve"> </w:t>
      </w:r>
      <w:r w:rsidR="00A12AAC">
        <w:rPr>
          <w:sz w:val="28"/>
          <w:szCs w:val="28"/>
          <w:lang w:val="ru-RU"/>
        </w:rPr>
        <w:t>[13, с.</w:t>
      </w:r>
      <w:r w:rsidRPr="000811E3">
        <w:rPr>
          <w:sz w:val="28"/>
          <w:szCs w:val="28"/>
          <w:lang w:val="ru-RU"/>
        </w:rPr>
        <w:t xml:space="preserve"> 135].</w:t>
      </w:r>
      <w:r>
        <w:rPr>
          <w:sz w:val="28"/>
          <w:szCs w:val="28"/>
          <w:lang w:val="uk-UA"/>
        </w:rPr>
        <w:t xml:space="preserve">  У наведеному фрагменті перша синтаксична </w:t>
      </w:r>
      <w:r w:rsidR="009668AA">
        <w:rPr>
          <w:sz w:val="28"/>
          <w:szCs w:val="28"/>
          <w:lang w:val="uk-UA"/>
        </w:rPr>
        <w:t>конструкція</w:t>
      </w:r>
      <w:r>
        <w:rPr>
          <w:sz w:val="28"/>
          <w:szCs w:val="28"/>
          <w:lang w:val="uk-UA"/>
        </w:rPr>
        <w:t xml:space="preserve"> виражена простим поширеним реченням, в якому повідомляється про місце дії і персонажів, які є учасниками цієї події. Друге речення, що є складним за своєю синтаксичною </w:t>
      </w:r>
      <w:r w:rsidR="009668AA">
        <w:rPr>
          <w:sz w:val="28"/>
          <w:szCs w:val="28"/>
          <w:lang w:val="uk-UA"/>
        </w:rPr>
        <w:t>конструкцією</w:t>
      </w:r>
      <w:r>
        <w:rPr>
          <w:sz w:val="28"/>
          <w:szCs w:val="28"/>
          <w:lang w:val="uk-UA"/>
        </w:rPr>
        <w:t>, ускладнюється введенням підрядної частини з багатьма однорідними присудками (</w:t>
      </w:r>
      <w:r w:rsidRPr="005A71E1">
        <w:rPr>
          <w:i/>
          <w:sz w:val="28"/>
          <w:szCs w:val="28"/>
          <w:lang w:val="en-US"/>
        </w:rPr>
        <w:t>leapt</w:t>
      </w:r>
      <w:r w:rsidRPr="005A71E1">
        <w:rPr>
          <w:i/>
          <w:sz w:val="28"/>
          <w:szCs w:val="28"/>
          <w:lang w:val="uk-UA"/>
        </w:rPr>
        <w:t xml:space="preserve"> </w:t>
      </w:r>
      <w:r w:rsidRPr="005A71E1">
        <w:rPr>
          <w:i/>
          <w:sz w:val="28"/>
          <w:szCs w:val="28"/>
          <w:lang w:val="en-US"/>
        </w:rPr>
        <w:t>up</w:t>
      </w:r>
      <w:r>
        <w:rPr>
          <w:i/>
          <w:sz w:val="28"/>
          <w:szCs w:val="28"/>
          <w:lang w:val="uk-UA"/>
        </w:rPr>
        <w:t>/під</w:t>
      </w:r>
      <w:r w:rsidRPr="005A71E1">
        <w:rPr>
          <w:i/>
          <w:sz w:val="28"/>
          <w:szCs w:val="28"/>
          <w:lang w:val="uk-UA"/>
        </w:rPr>
        <w:t xml:space="preserve">стрибнуло, </w:t>
      </w:r>
      <w:r w:rsidRPr="005A71E1">
        <w:rPr>
          <w:i/>
          <w:sz w:val="28"/>
          <w:szCs w:val="28"/>
          <w:lang w:val="en-US"/>
        </w:rPr>
        <w:t>twisted</w:t>
      </w:r>
      <w:r w:rsidRPr="005A71E1">
        <w:rPr>
          <w:i/>
          <w:sz w:val="28"/>
          <w:szCs w:val="28"/>
          <w:lang w:val="uk-UA"/>
        </w:rPr>
        <w:t xml:space="preserve">/скрутилось, </w:t>
      </w:r>
      <w:r w:rsidRPr="005A71E1">
        <w:rPr>
          <w:i/>
          <w:sz w:val="28"/>
          <w:szCs w:val="28"/>
          <w:lang w:val="en-US"/>
        </w:rPr>
        <w:t>flew</w:t>
      </w:r>
      <w:r w:rsidRPr="005A71E1">
        <w:rPr>
          <w:i/>
          <w:sz w:val="28"/>
          <w:szCs w:val="28"/>
          <w:lang w:val="uk-UA"/>
        </w:rPr>
        <w:t>/полет</w:t>
      </w:r>
      <w:r>
        <w:rPr>
          <w:i/>
          <w:sz w:val="28"/>
          <w:szCs w:val="28"/>
          <w:lang w:val="uk-UA"/>
        </w:rPr>
        <w:t>іло</w:t>
      </w:r>
      <w:r>
        <w:rPr>
          <w:sz w:val="28"/>
          <w:szCs w:val="28"/>
          <w:lang w:val="uk-UA"/>
        </w:rPr>
        <w:t xml:space="preserve">), поєднаними сполучником </w:t>
      </w:r>
      <w:r w:rsidRPr="003E7E33">
        <w:rPr>
          <w:i/>
          <w:sz w:val="28"/>
          <w:szCs w:val="28"/>
          <w:lang w:val="en-US"/>
        </w:rPr>
        <w:t>and</w:t>
      </w:r>
      <w:r>
        <w:rPr>
          <w:sz w:val="28"/>
          <w:szCs w:val="28"/>
          <w:lang w:val="uk-UA"/>
        </w:rPr>
        <w:t>, що створює емоційне напруження і викликає відчуття того, що щось (</w:t>
      </w:r>
      <w:r>
        <w:rPr>
          <w:sz w:val="28"/>
          <w:szCs w:val="28"/>
          <w:lang w:val="en-US"/>
        </w:rPr>
        <w:t>something</w:t>
      </w:r>
      <w:r>
        <w:rPr>
          <w:sz w:val="28"/>
          <w:szCs w:val="28"/>
          <w:lang w:val="uk-UA"/>
        </w:rPr>
        <w:t xml:space="preserve">) непередбачуване може трапитись у будь-який </w:t>
      </w:r>
      <w:proofErr w:type="spellStart"/>
      <w:r>
        <w:rPr>
          <w:sz w:val="28"/>
          <w:szCs w:val="28"/>
          <w:lang w:val="uk-UA"/>
        </w:rPr>
        <w:t>мом</w:t>
      </w:r>
      <w:proofErr w:type="spellEnd"/>
      <w:r>
        <w:rPr>
          <w:sz w:val="28"/>
          <w:szCs w:val="28"/>
          <w:lang w:val="uk-UA"/>
        </w:rPr>
        <w:t xml:space="preserve">   </w:t>
      </w:r>
      <w:proofErr w:type="spellStart"/>
      <w:r>
        <w:rPr>
          <w:sz w:val="28"/>
          <w:szCs w:val="28"/>
          <w:lang w:val="uk-UA"/>
        </w:rPr>
        <w:t>ент</w:t>
      </w:r>
      <w:proofErr w:type="spellEnd"/>
      <w:r>
        <w:rPr>
          <w:sz w:val="28"/>
          <w:szCs w:val="28"/>
          <w:lang w:val="uk-UA"/>
        </w:rPr>
        <w:t xml:space="preserve">. Предмет, схожий на золотий промінь світу, здійснив три послідовні дії на позначення миттєвості. Напруження посилюється </w:t>
      </w:r>
      <w:proofErr w:type="spellStart"/>
      <w:r>
        <w:rPr>
          <w:sz w:val="28"/>
          <w:szCs w:val="28"/>
          <w:lang w:val="uk-UA"/>
        </w:rPr>
        <w:t>суперімпозицією</w:t>
      </w:r>
      <w:proofErr w:type="spellEnd"/>
      <w:r>
        <w:rPr>
          <w:sz w:val="28"/>
          <w:szCs w:val="28"/>
          <w:lang w:val="uk-UA"/>
        </w:rPr>
        <w:t xml:space="preserve"> елементів, уключених до тексту другого речення засобом </w:t>
      </w:r>
      <w:r w:rsidRPr="000811E3">
        <w:rPr>
          <w:sz w:val="28"/>
          <w:szCs w:val="28"/>
          <w:lang w:val="uk-UA"/>
        </w:rPr>
        <w:t>“</w:t>
      </w:r>
      <w:r>
        <w:rPr>
          <w:sz w:val="28"/>
          <w:szCs w:val="28"/>
          <w:lang w:val="uk-UA"/>
        </w:rPr>
        <w:t>матрьошки</w:t>
      </w:r>
      <w:r w:rsidRPr="000811E3">
        <w:rPr>
          <w:sz w:val="28"/>
          <w:szCs w:val="28"/>
          <w:lang w:val="uk-UA"/>
        </w:rPr>
        <w:t xml:space="preserve">”: </w:t>
      </w:r>
      <w:r>
        <w:rPr>
          <w:sz w:val="28"/>
          <w:szCs w:val="28"/>
          <w:lang w:val="uk-UA"/>
        </w:rPr>
        <w:t xml:space="preserve">складнопідрядне речення містить у своєму складі підрядну частину, яка, у свою чергу, постає головною частиною підрядної означальної частини, що до неї додається. Зміна граматичних форм предикатів головної частини речення від минулого здійсненого </w:t>
      </w:r>
      <w:r w:rsidRPr="000811E3">
        <w:rPr>
          <w:sz w:val="28"/>
          <w:szCs w:val="28"/>
          <w:lang w:val="uk-UA"/>
        </w:rPr>
        <w:t>(</w:t>
      </w:r>
      <w:r w:rsidRPr="00877827">
        <w:rPr>
          <w:i/>
          <w:sz w:val="28"/>
          <w:szCs w:val="28"/>
          <w:lang w:val="en-US"/>
        </w:rPr>
        <w:t>had</w:t>
      </w:r>
      <w:r w:rsidRPr="000811E3">
        <w:rPr>
          <w:i/>
          <w:sz w:val="28"/>
          <w:szCs w:val="28"/>
          <w:lang w:val="uk-UA"/>
        </w:rPr>
        <w:t xml:space="preserve"> </w:t>
      </w:r>
      <w:r w:rsidRPr="00877827">
        <w:rPr>
          <w:i/>
          <w:sz w:val="28"/>
          <w:szCs w:val="28"/>
          <w:lang w:val="en-US"/>
        </w:rPr>
        <w:t>just</w:t>
      </w:r>
      <w:r w:rsidRPr="000811E3">
        <w:rPr>
          <w:i/>
          <w:sz w:val="28"/>
          <w:szCs w:val="28"/>
          <w:lang w:val="uk-UA"/>
        </w:rPr>
        <w:t xml:space="preserve"> </w:t>
      </w:r>
      <w:r w:rsidRPr="00877827">
        <w:rPr>
          <w:i/>
          <w:sz w:val="28"/>
          <w:szCs w:val="28"/>
          <w:lang w:val="en-US"/>
        </w:rPr>
        <w:t>handed</w:t>
      </w:r>
      <w:r w:rsidRPr="000811E3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 до минулого тривалого </w:t>
      </w:r>
      <w:r w:rsidRPr="000811E3">
        <w:rPr>
          <w:sz w:val="28"/>
          <w:szCs w:val="28"/>
          <w:lang w:val="uk-UA"/>
        </w:rPr>
        <w:t>(</w:t>
      </w:r>
      <w:r w:rsidRPr="005A2F25">
        <w:rPr>
          <w:i/>
          <w:sz w:val="28"/>
          <w:szCs w:val="28"/>
          <w:lang w:val="en-US"/>
        </w:rPr>
        <w:t>was</w:t>
      </w:r>
      <w:r w:rsidRPr="000811E3">
        <w:rPr>
          <w:i/>
          <w:sz w:val="28"/>
          <w:szCs w:val="28"/>
          <w:lang w:val="uk-UA"/>
        </w:rPr>
        <w:t xml:space="preserve"> </w:t>
      </w:r>
      <w:r w:rsidRPr="005A2F25">
        <w:rPr>
          <w:i/>
          <w:sz w:val="28"/>
          <w:szCs w:val="28"/>
          <w:lang w:val="en-US"/>
        </w:rPr>
        <w:t>bathing</w:t>
      </w:r>
      <w:r w:rsidRPr="000811E3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 актуалізує динамічний розвиток дії, що завершується кульмінаційним моментом, сигналом якого постає </w:t>
      </w:r>
      <w:r w:rsidR="00F40D67">
        <w:rPr>
          <w:sz w:val="28"/>
          <w:szCs w:val="28"/>
          <w:lang w:val="uk-UA"/>
        </w:rPr>
        <w:lastRenderedPageBreak/>
        <w:t>сполучникове слово</w:t>
      </w:r>
      <w:r>
        <w:rPr>
          <w:sz w:val="28"/>
          <w:szCs w:val="28"/>
          <w:lang w:val="uk-UA"/>
        </w:rPr>
        <w:t xml:space="preserve">  </w:t>
      </w:r>
      <w:r w:rsidRPr="00AD2E65">
        <w:rPr>
          <w:i/>
          <w:sz w:val="28"/>
          <w:szCs w:val="28"/>
          <w:lang w:val="en-US"/>
        </w:rPr>
        <w:t>when</w:t>
      </w:r>
      <w:r w:rsidRPr="000811E3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Ряд однорідних дій</w:t>
      </w:r>
      <w:r w:rsidRPr="00DA627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означального підрядного речення, виражених дієсловами у простому минулому часі, ускладнює структуру цілого висловлення, що сприяє посиленню емоційної напруги.</w:t>
      </w:r>
      <w:r w:rsidRPr="000811E3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uk-UA"/>
        </w:rPr>
        <w:t xml:space="preserve">Образ, що створюється </w:t>
      </w:r>
      <w:r w:rsidR="00F40D67">
        <w:rPr>
          <w:sz w:val="28"/>
          <w:szCs w:val="28"/>
          <w:lang w:val="uk-UA"/>
        </w:rPr>
        <w:t>селекцією</w:t>
      </w:r>
      <w:r>
        <w:rPr>
          <w:sz w:val="28"/>
          <w:szCs w:val="28"/>
          <w:lang w:val="uk-UA"/>
        </w:rPr>
        <w:t xml:space="preserve"> різних синтаксичних комбінацій, ускладнен</w:t>
      </w:r>
      <w:r w:rsidR="00F40D67">
        <w:rPr>
          <w:sz w:val="28"/>
          <w:szCs w:val="28"/>
          <w:lang w:val="uk-UA"/>
        </w:rPr>
        <w:t>их</w:t>
      </w:r>
      <w:r>
        <w:rPr>
          <w:sz w:val="28"/>
          <w:szCs w:val="28"/>
          <w:lang w:val="uk-UA"/>
        </w:rPr>
        <w:t xml:space="preserve"> за рахунок введення різного роду поширень, конструюємо </w:t>
      </w:r>
      <w:r w:rsidR="00F40D67">
        <w:rPr>
          <w:sz w:val="28"/>
          <w:szCs w:val="28"/>
          <w:lang w:val="uk-UA"/>
        </w:rPr>
        <w:t>у такий спосіб</w:t>
      </w:r>
      <w:r>
        <w:rPr>
          <w:sz w:val="28"/>
          <w:szCs w:val="28"/>
          <w:lang w:val="uk-UA"/>
        </w:rPr>
        <w:t xml:space="preserve">: послідовна зміна дієслів у різних граматичних формах у </w:t>
      </w:r>
      <w:proofErr w:type="spellStart"/>
      <w:r w:rsidRPr="007D12AA">
        <w:rPr>
          <w:i/>
          <w:sz w:val="28"/>
          <w:szCs w:val="28"/>
        </w:rPr>
        <w:t>Past</w:t>
      </w:r>
      <w:proofErr w:type="spellEnd"/>
      <w:r w:rsidRPr="000811E3">
        <w:rPr>
          <w:i/>
          <w:sz w:val="28"/>
          <w:szCs w:val="28"/>
          <w:lang w:val="ru-RU"/>
        </w:rPr>
        <w:t xml:space="preserve"> </w:t>
      </w:r>
      <w:proofErr w:type="spellStart"/>
      <w:r w:rsidRPr="007D12AA">
        <w:rPr>
          <w:i/>
          <w:sz w:val="28"/>
          <w:szCs w:val="28"/>
        </w:rPr>
        <w:t>Perfect</w:t>
      </w:r>
      <w:proofErr w:type="spellEnd"/>
      <w:r>
        <w:rPr>
          <w:sz w:val="28"/>
          <w:szCs w:val="28"/>
          <w:lang w:val="uk-UA"/>
        </w:rPr>
        <w:t xml:space="preserve">, потім у </w:t>
      </w:r>
      <w:r w:rsidRPr="000811E3">
        <w:rPr>
          <w:sz w:val="28"/>
          <w:szCs w:val="28"/>
          <w:lang w:val="ru-RU"/>
        </w:rPr>
        <w:t xml:space="preserve"> </w:t>
      </w:r>
      <w:proofErr w:type="spellStart"/>
      <w:r w:rsidRPr="007D12AA">
        <w:rPr>
          <w:i/>
          <w:sz w:val="28"/>
          <w:szCs w:val="28"/>
        </w:rPr>
        <w:t>Past</w:t>
      </w:r>
      <w:proofErr w:type="spellEnd"/>
      <w:r w:rsidRPr="000811E3">
        <w:rPr>
          <w:i/>
          <w:sz w:val="28"/>
          <w:szCs w:val="28"/>
          <w:lang w:val="ru-RU"/>
        </w:rPr>
        <w:t xml:space="preserve"> </w:t>
      </w:r>
      <w:proofErr w:type="spellStart"/>
      <w:r w:rsidRPr="007D12AA">
        <w:rPr>
          <w:i/>
          <w:sz w:val="28"/>
          <w:szCs w:val="28"/>
        </w:rPr>
        <w:t>Continuous</w:t>
      </w:r>
      <w:proofErr w:type="spellEnd"/>
      <w:r w:rsidRPr="000811E3"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uk-UA"/>
        </w:rPr>
        <w:t>візуалізує</w:t>
      </w:r>
      <w:proofErr w:type="spellEnd"/>
      <w:r>
        <w:rPr>
          <w:sz w:val="28"/>
          <w:szCs w:val="28"/>
          <w:lang w:val="uk-UA"/>
        </w:rPr>
        <w:t xml:space="preserve"> напрямок руху об</w:t>
      </w:r>
      <w:r w:rsidRPr="000811E3">
        <w:rPr>
          <w:sz w:val="28"/>
          <w:szCs w:val="28"/>
          <w:lang w:val="ru-RU"/>
        </w:rPr>
        <w:t>’</w:t>
      </w:r>
      <w:proofErr w:type="spellStart"/>
      <w:r>
        <w:rPr>
          <w:sz w:val="28"/>
          <w:szCs w:val="28"/>
          <w:lang w:val="uk-UA"/>
        </w:rPr>
        <w:t>єкту</w:t>
      </w:r>
      <w:proofErr w:type="spellEnd"/>
      <w:r>
        <w:rPr>
          <w:sz w:val="28"/>
          <w:szCs w:val="28"/>
          <w:lang w:val="uk-UA"/>
        </w:rPr>
        <w:t xml:space="preserve"> угору. Потім, раптова зміна руху униз, індикатором якої постає прислівник </w:t>
      </w:r>
      <w:r>
        <w:rPr>
          <w:sz w:val="28"/>
          <w:szCs w:val="28"/>
          <w:lang w:val="en-US"/>
        </w:rPr>
        <w:t>when</w:t>
      </w:r>
      <w:r>
        <w:rPr>
          <w:sz w:val="28"/>
          <w:szCs w:val="28"/>
          <w:lang w:val="uk-UA"/>
        </w:rPr>
        <w:t xml:space="preserve">, який вводить підрядне речення часу. Завершується опис низкою послідовних, рівнозначних дій, </w:t>
      </w:r>
      <w:proofErr w:type="spellStart"/>
      <w:r>
        <w:rPr>
          <w:sz w:val="28"/>
          <w:szCs w:val="28"/>
          <w:lang w:val="uk-UA"/>
        </w:rPr>
        <w:t>актуалізуючих</w:t>
      </w:r>
      <w:proofErr w:type="spellEnd"/>
      <w:r>
        <w:rPr>
          <w:sz w:val="28"/>
          <w:szCs w:val="28"/>
          <w:lang w:val="uk-UA"/>
        </w:rPr>
        <w:t xml:space="preserve"> продовження руху змії (рис. </w:t>
      </w:r>
      <w:r w:rsidR="00F40D67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>)</w:t>
      </w:r>
      <w:r w:rsidRPr="000811E3">
        <w:rPr>
          <w:sz w:val="28"/>
          <w:szCs w:val="28"/>
          <w:lang w:val="ru-RU"/>
        </w:rPr>
        <w:t xml:space="preserve">: </w:t>
      </w:r>
    </w:p>
    <w:p w:rsidR="00B718FD" w:rsidRPr="00E55BBE" w:rsidRDefault="00B718FD" w:rsidP="00B718FD">
      <w:pPr>
        <w:jc w:val="both"/>
        <w:rPr>
          <w:sz w:val="28"/>
          <w:szCs w:val="28"/>
          <w:lang w:val="ru-RU"/>
        </w:rPr>
      </w:pPr>
      <w:r>
        <w:rPr>
          <w:noProof/>
          <w:sz w:val="28"/>
          <w:szCs w:val="28"/>
          <w:lang w:val="ru-RU" w:eastAsia="ru-RU" w:bidi="ar-S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1877511" wp14:editId="14A2D64F">
                <wp:simplePos x="0" y="0"/>
                <wp:positionH relativeFrom="column">
                  <wp:posOffset>3434715</wp:posOffset>
                </wp:positionH>
                <wp:positionV relativeFrom="paragraph">
                  <wp:posOffset>34925</wp:posOffset>
                </wp:positionV>
                <wp:extent cx="457200" cy="857250"/>
                <wp:effectExtent l="0" t="0" r="19050" b="19050"/>
                <wp:wrapNone/>
                <wp:docPr id="42" name="Прямая соединительная линия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57200" cy="8572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42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0.45pt,2.75pt" to="306.45pt,7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"/>
            </w:pict>
          </mc:Fallback>
        </mc:AlternateContent>
      </w:r>
      <w:r>
        <w:rPr>
          <w:noProof/>
          <w:sz w:val="28"/>
          <w:szCs w:val="28"/>
          <w:lang w:val="ru-RU" w:eastAsia="ru-RU" w:bidi="ar-S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60452F7" wp14:editId="2EEFA566">
                <wp:simplePos x="0" y="0"/>
                <wp:positionH relativeFrom="column">
                  <wp:posOffset>3886200</wp:posOffset>
                </wp:positionH>
                <wp:positionV relativeFrom="paragraph">
                  <wp:posOffset>93980</wp:posOffset>
                </wp:positionV>
                <wp:extent cx="2171700" cy="800100"/>
                <wp:effectExtent l="0" t="38100" r="57150" b="19050"/>
                <wp:wrapNone/>
                <wp:docPr id="41" name="Прямая соединительная линия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2171700" cy="8001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41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6pt,7.4pt" to="477pt,7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">
                <v:stroke endarrow="block"/>
              </v:line>
            </w:pict>
          </mc:Fallback>
        </mc:AlternateContent>
      </w:r>
      <w:r>
        <w:rPr>
          <w:noProof/>
          <w:sz w:val="28"/>
          <w:szCs w:val="28"/>
          <w:lang w:val="ru-RU" w:eastAsia="ru-RU" w:bidi="ar-S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AA90176" wp14:editId="00A9E9AE">
                <wp:simplePos x="0" y="0"/>
                <wp:positionH relativeFrom="column">
                  <wp:posOffset>2057400</wp:posOffset>
                </wp:positionH>
                <wp:positionV relativeFrom="paragraph">
                  <wp:posOffset>27305</wp:posOffset>
                </wp:positionV>
                <wp:extent cx="1371600" cy="457200"/>
                <wp:effectExtent l="5715" t="5715" r="13335" b="13335"/>
                <wp:wrapNone/>
                <wp:docPr id="43" name="Прямая соединительная линия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371600" cy="4572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43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2pt,2.15pt" to="270pt,3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"/>
            </w:pict>
          </mc:Fallback>
        </mc:AlternateContent>
      </w:r>
      <w:r w:rsidRPr="00F40D67">
        <w:rPr>
          <w:sz w:val="28"/>
          <w:szCs w:val="28"/>
          <w:lang w:val="ru-RU"/>
        </w:rPr>
        <w:t xml:space="preserve">                                                                               </w:t>
      </w:r>
      <w:r w:rsidRPr="00E55BBE">
        <w:rPr>
          <w:sz w:val="28"/>
          <w:szCs w:val="28"/>
          <w:lang w:val="ru-RU"/>
        </w:rPr>
        <w:t>2</w:t>
      </w:r>
    </w:p>
    <w:p w:rsidR="00B718FD" w:rsidRPr="00E55BBE" w:rsidRDefault="00B718FD" w:rsidP="00B718FD">
      <w:pPr>
        <w:jc w:val="both"/>
        <w:rPr>
          <w:sz w:val="28"/>
          <w:szCs w:val="28"/>
          <w:lang w:val="ru-RU"/>
        </w:rPr>
      </w:pPr>
      <w:r w:rsidRPr="00E55BBE">
        <w:rPr>
          <w:sz w:val="28"/>
          <w:szCs w:val="28"/>
          <w:lang w:val="ru-RU"/>
        </w:rPr>
        <w:t xml:space="preserve">                                                  1                                                                             </w:t>
      </w:r>
    </w:p>
    <w:p w:rsidR="00B718FD" w:rsidRPr="00E55BBE" w:rsidRDefault="00B718FD" w:rsidP="00B718FD">
      <w:pPr>
        <w:jc w:val="both"/>
        <w:rPr>
          <w:sz w:val="28"/>
          <w:szCs w:val="28"/>
          <w:lang w:val="ru-RU"/>
        </w:rPr>
      </w:pPr>
      <w:r w:rsidRPr="00E55BBE">
        <w:rPr>
          <w:sz w:val="28"/>
          <w:szCs w:val="28"/>
          <w:lang w:val="ru-RU"/>
        </w:rPr>
        <w:t xml:space="preserve">                                                                                                     3                        </w:t>
      </w:r>
    </w:p>
    <w:p w:rsidR="00B718FD" w:rsidRPr="00E55BBE" w:rsidRDefault="00B718FD" w:rsidP="00B718FD">
      <w:pPr>
        <w:ind w:firstLine="720"/>
        <w:jc w:val="both"/>
        <w:rPr>
          <w:sz w:val="28"/>
          <w:szCs w:val="28"/>
          <w:lang w:val="ru-RU"/>
        </w:rPr>
      </w:pPr>
    </w:p>
    <w:p w:rsidR="00B718FD" w:rsidRDefault="00B718FD" w:rsidP="00B718FD">
      <w:pPr>
        <w:ind w:firstLine="720"/>
        <w:jc w:val="both"/>
        <w:rPr>
          <w:sz w:val="28"/>
          <w:szCs w:val="28"/>
          <w:lang w:val="uk-UA"/>
        </w:rPr>
      </w:pPr>
    </w:p>
    <w:p w:rsidR="00B718FD" w:rsidRDefault="00B718FD" w:rsidP="00B718FD">
      <w:pPr>
        <w:ind w:firstLine="720"/>
        <w:jc w:val="both"/>
        <w:rPr>
          <w:i/>
          <w:sz w:val="28"/>
          <w:szCs w:val="28"/>
          <w:lang w:val="uk-UA"/>
        </w:rPr>
      </w:pPr>
      <w:r w:rsidRPr="009A344C">
        <w:rPr>
          <w:i/>
          <w:sz w:val="28"/>
          <w:szCs w:val="28"/>
          <w:lang w:val="uk-UA"/>
        </w:rPr>
        <w:t xml:space="preserve">Рис. </w:t>
      </w:r>
      <w:r w:rsidR="00F40D67">
        <w:rPr>
          <w:i/>
          <w:sz w:val="28"/>
          <w:szCs w:val="28"/>
          <w:lang w:val="uk-UA"/>
        </w:rPr>
        <w:t>2</w:t>
      </w:r>
      <w:r w:rsidRPr="009A344C">
        <w:rPr>
          <w:i/>
          <w:sz w:val="28"/>
          <w:szCs w:val="28"/>
          <w:lang w:val="uk-UA"/>
        </w:rPr>
        <w:t>.</w:t>
      </w:r>
      <w:r w:rsidR="00F40D67">
        <w:rPr>
          <w:i/>
          <w:sz w:val="28"/>
          <w:szCs w:val="28"/>
          <w:lang w:val="uk-UA"/>
        </w:rPr>
        <w:t xml:space="preserve"> Схематичне позначення іконічного відтворення руху змії</w:t>
      </w:r>
    </w:p>
    <w:p w:rsidR="00F40D67" w:rsidRPr="009A344C" w:rsidRDefault="00F40D67" w:rsidP="00B718FD">
      <w:pPr>
        <w:ind w:firstLine="720"/>
        <w:jc w:val="both"/>
        <w:rPr>
          <w:i/>
          <w:sz w:val="28"/>
          <w:szCs w:val="28"/>
          <w:lang w:val="uk-UA"/>
        </w:rPr>
      </w:pPr>
    </w:p>
    <w:p w:rsidR="00B718FD" w:rsidRPr="00E4101D" w:rsidRDefault="00B718FD" w:rsidP="00B718FD">
      <w:pPr>
        <w:ind w:firstLine="720"/>
        <w:jc w:val="both"/>
        <w:rPr>
          <w:i/>
          <w:sz w:val="28"/>
          <w:szCs w:val="28"/>
          <w:lang w:val="en-GB"/>
        </w:rPr>
      </w:pPr>
      <w:proofErr w:type="spellStart"/>
      <w:r>
        <w:rPr>
          <w:sz w:val="28"/>
          <w:szCs w:val="28"/>
        </w:rPr>
        <w:t>де</w:t>
      </w:r>
      <w:proofErr w:type="spellEnd"/>
      <w:r w:rsidRPr="00E4101D">
        <w:rPr>
          <w:sz w:val="28"/>
          <w:szCs w:val="28"/>
          <w:lang w:val="en-GB"/>
        </w:rPr>
        <w:t xml:space="preserve">, 1 - </w:t>
      </w:r>
      <w:r w:rsidRPr="00877827">
        <w:rPr>
          <w:i/>
          <w:sz w:val="28"/>
          <w:szCs w:val="28"/>
          <w:lang w:val="en-US"/>
        </w:rPr>
        <w:t xml:space="preserve">I </w:t>
      </w:r>
      <w:r w:rsidRPr="00E4101D">
        <w:rPr>
          <w:i/>
          <w:sz w:val="28"/>
          <w:szCs w:val="28"/>
          <w:lang w:val="en-US"/>
        </w:rPr>
        <w:t xml:space="preserve">had just handed over the wheel of the truck to him and was </w:t>
      </w:r>
    </w:p>
    <w:p w:rsidR="00B718FD" w:rsidRPr="00E4101D" w:rsidRDefault="00B718FD" w:rsidP="00B718FD">
      <w:pPr>
        <w:ind w:firstLine="720"/>
        <w:jc w:val="both"/>
        <w:rPr>
          <w:i/>
          <w:sz w:val="28"/>
          <w:szCs w:val="28"/>
          <w:lang w:val="en-GB"/>
        </w:rPr>
      </w:pPr>
      <w:r w:rsidRPr="00E4101D">
        <w:rPr>
          <w:i/>
          <w:sz w:val="28"/>
          <w:szCs w:val="28"/>
          <w:lang w:val="en-GB"/>
        </w:rPr>
        <w:t xml:space="preserve">             </w:t>
      </w:r>
      <w:proofErr w:type="gramStart"/>
      <w:r w:rsidRPr="00E4101D">
        <w:rPr>
          <w:i/>
          <w:sz w:val="28"/>
          <w:szCs w:val="28"/>
          <w:lang w:val="en-US"/>
        </w:rPr>
        <w:t>bathing</w:t>
      </w:r>
      <w:proofErr w:type="gramEnd"/>
      <w:r w:rsidRPr="00E4101D">
        <w:rPr>
          <w:i/>
          <w:sz w:val="28"/>
          <w:szCs w:val="28"/>
          <w:lang w:val="en-US"/>
        </w:rPr>
        <w:t xml:space="preserve"> my face with a wet cloth</w:t>
      </w:r>
    </w:p>
    <w:p w:rsidR="00B718FD" w:rsidRPr="00E4101D" w:rsidRDefault="00B718FD" w:rsidP="00B718FD">
      <w:pPr>
        <w:ind w:firstLine="720"/>
        <w:jc w:val="both"/>
        <w:rPr>
          <w:i/>
          <w:sz w:val="28"/>
          <w:szCs w:val="28"/>
          <w:lang w:val="en-GB"/>
        </w:rPr>
      </w:pPr>
      <w:r w:rsidRPr="00E4101D">
        <w:rPr>
          <w:i/>
          <w:sz w:val="28"/>
          <w:szCs w:val="28"/>
          <w:lang w:val="en-GB"/>
        </w:rPr>
        <w:t xml:space="preserve">       </w:t>
      </w:r>
      <w:r w:rsidRPr="00E4101D">
        <w:rPr>
          <w:sz w:val="28"/>
          <w:szCs w:val="28"/>
          <w:lang w:val="en-GB"/>
        </w:rPr>
        <w:t xml:space="preserve"> 2 - </w:t>
      </w:r>
      <w:proofErr w:type="gramStart"/>
      <w:r w:rsidRPr="00E4101D">
        <w:rPr>
          <w:i/>
          <w:sz w:val="28"/>
          <w:szCs w:val="28"/>
          <w:lang w:val="en-US"/>
        </w:rPr>
        <w:t>when</w:t>
      </w:r>
      <w:proofErr w:type="gramEnd"/>
      <w:r w:rsidRPr="00E4101D">
        <w:rPr>
          <w:i/>
          <w:sz w:val="28"/>
          <w:szCs w:val="28"/>
          <w:lang w:val="en-US"/>
        </w:rPr>
        <w:t xml:space="preserve"> something that looked like a long golden strand of light</w:t>
      </w:r>
    </w:p>
    <w:p w:rsidR="00B718FD" w:rsidRPr="000811E3" w:rsidRDefault="00B718FD" w:rsidP="00B718FD">
      <w:pPr>
        <w:ind w:firstLine="720"/>
        <w:jc w:val="both"/>
        <w:rPr>
          <w:i/>
          <w:sz w:val="28"/>
          <w:szCs w:val="28"/>
          <w:lang w:val="en-US"/>
        </w:rPr>
      </w:pPr>
      <w:r w:rsidRPr="00E4101D">
        <w:rPr>
          <w:i/>
          <w:sz w:val="28"/>
          <w:szCs w:val="28"/>
          <w:lang w:val="en-GB"/>
        </w:rPr>
        <w:t xml:space="preserve">        </w:t>
      </w:r>
      <w:r w:rsidRPr="00E4101D">
        <w:rPr>
          <w:sz w:val="28"/>
          <w:szCs w:val="28"/>
          <w:lang w:val="en-GB"/>
        </w:rPr>
        <w:t xml:space="preserve">3 - </w:t>
      </w:r>
      <w:proofErr w:type="gramStart"/>
      <w:r w:rsidRPr="00E4101D">
        <w:rPr>
          <w:i/>
          <w:sz w:val="28"/>
          <w:szCs w:val="28"/>
          <w:lang w:val="en-US"/>
        </w:rPr>
        <w:t>leapt</w:t>
      </w:r>
      <w:proofErr w:type="gramEnd"/>
      <w:r w:rsidRPr="00E4101D">
        <w:rPr>
          <w:i/>
          <w:sz w:val="28"/>
          <w:szCs w:val="28"/>
          <w:lang w:val="en-US"/>
        </w:rPr>
        <w:t xml:space="preserve"> up, twisted in the wavering air, and flew lightning fast across </w:t>
      </w:r>
    </w:p>
    <w:p w:rsidR="00B718FD" w:rsidRPr="000811E3" w:rsidRDefault="00B718FD" w:rsidP="00B718FD">
      <w:pPr>
        <w:spacing w:line="360" w:lineRule="auto"/>
        <w:ind w:firstLine="720"/>
        <w:jc w:val="both"/>
        <w:rPr>
          <w:sz w:val="28"/>
          <w:szCs w:val="28"/>
          <w:lang w:val="en-GB"/>
        </w:rPr>
      </w:pPr>
      <w:r w:rsidRPr="007574A5">
        <w:rPr>
          <w:i/>
          <w:sz w:val="28"/>
          <w:szCs w:val="28"/>
          <w:lang w:val="en-GB"/>
        </w:rPr>
        <w:t xml:space="preserve">             </w:t>
      </w:r>
      <w:proofErr w:type="gramStart"/>
      <w:r w:rsidRPr="00E4101D">
        <w:rPr>
          <w:i/>
          <w:sz w:val="28"/>
          <w:szCs w:val="28"/>
          <w:lang w:val="en-US"/>
        </w:rPr>
        <w:t>the</w:t>
      </w:r>
      <w:proofErr w:type="gramEnd"/>
      <w:r w:rsidRPr="000811E3">
        <w:rPr>
          <w:i/>
          <w:sz w:val="28"/>
          <w:szCs w:val="28"/>
          <w:lang w:val="en-GB"/>
        </w:rPr>
        <w:t xml:space="preserve"> </w:t>
      </w:r>
      <w:r w:rsidRPr="00E4101D">
        <w:rPr>
          <w:i/>
          <w:sz w:val="28"/>
          <w:szCs w:val="28"/>
          <w:lang w:val="en-US"/>
        </w:rPr>
        <w:t>road</w:t>
      </w:r>
    </w:p>
    <w:p w:rsidR="00B718FD" w:rsidRPr="000811E3" w:rsidRDefault="00B718FD" w:rsidP="00B718F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міфологічних уявленнях амеріндіанців змія – персоніфікує Дух Темного Царства. Тому, в художніх образах змії вживаються слова, що викликають дуже сильне відчуття емоційної напруги</w:t>
      </w:r>
      <w:r w:rsidR="00FE187D">
        <w:rPr>
          <w:sz w:val="28"/>
          <w:szCs w:val="28"/>
          <w:lang w:val="ru-RU"/>
        </w:rPr>
        <w:t xml:space="preserve">: </w:t>
      </w:r>
      <w:r w:rsidR="00FE187D" w:rsidRPr="00FE187D">
        <w:rPr>
          <w:sz w:val="28"/>
          <w:szCs w:val="28"/>
          <w:lang w:val="ru-RU"/>
        </w:rPr>
        <w:t>“</w:t>
      </w:r>
      <w:r w:rsidRPr="000811E3">
        <w:rPr>
          <w:sz w:val="28"/>
          <w:szCs w:val="28"/>
          <w:lang w:val="ru-RU"/>
        </w:rPr>
        <w:t xml:space="preserve">[…] </w:t>
      </w:r>
      <w:r w:rsidRPr="00877827">
        <w:rPr>
          <w:i/>
          <w:sz w:val="28"/>
          <w:szCs w:val="28"/>
          <w:lang w:val="en-US"/>
        </w:rPr>
        <w:t xml:space="preserve">There were other stories, those in which snakes were </w:t>
      </w:r>
      <w:r w:rsidRPr="00002D90">
        <w:rPr>
          <w:i/>
          <w:sz w:val="28"/>
          <w:szCs w:val="28"/>
          <w:lang w:val="en-US"/>
        </w:rPr>
        <w:t>fearsome creatures</w:t>
      </w:r>
      <w:r w:rsidRPr="00877827">
        <w:rPr>
          <w:i/>
          <w:sz w:val="28"/>
          <w:szCs w:val="28"/>
          <w:lang w:val="en-US"/>
        </w:rPr>
        <w:t xml:space="preserve">; a rattlesnake </w:t>
      </w:r>
      <w:r w:rsidRPr="00002D90">
        <w:rPr>
          <w:i/>
          <w:sz w:val="28"/>
          <w:szCs w:val="28"/>
          <w:u w:val="single"/>
          <w:lang w:val="en-US"/>
        </w:rPr>
        <w:t>curled up</w:t>
      </w:r>
      <w:r w:rsidRPr="00877827">
        <w:rPr>
          <w:i/>
          <w:sz w:val="28"/>
          <w:szCs w:val="28"/>
          <w:lang w:val="en-US"/>
        </w:rPr>
        <w:t xml:space="preserve"> around a telephone, </w:t>
      </w:r>
      <w:r w:rsidRPr="00002D90">
        <w:rPr>
          <w:i/>
          <w:sz w:val="28"/>
          <w:szCs w:val="28"/>
          <w:u w:val="single"/>
          <w:lang w:val="en-US"/>
        </w:rPr>
        <w:t>ready to strike</w:t>
      </w:r>
      <w:r w:rsidRPr="00877827">
        <w:rPr>
          <w:i/>
          <w:sz w:val="28"/>
          <w:szCs w:val="28"/>
          <w:lang w:val="en-US"/>
        </w:rPr>
        <w:t xml:space="preserve"> an answering hand, a snake in a swamp cooler, or </w:t>
      </w:r>
      <w:r w:rsidRPr="00002D90">
        <w:rPr>
          <w:i/>
          <w:sz w:val="28"/>
          <w:szCs w:val="28"/>
          <w:u w:val="single"/>
          <w:lang w:val="en-US"/>
        </w:rPr>
        <w:t>crawled</w:t>
      </w:r>
      <w:r w:rsidRPr="00877827">
        <w:rPr>
          <w:i/>
          <w:sz w:val="28"/>
          <w:szCs w:val="28"/>
          <w:lang w:val="en-US"/>
        </w:rPr>
        <w:t xml:space="preserve"> into bed with one of the children. </w:t>
      </w:r>
      <w:r w:rsidR="00FE187D" w:rsidRPr="00FE187D">
        <w:rPr>
          <w:sz w:val="28"/>
          <w:szCs w:val="28"/>
          <w:lang w:val="ru-RU"/>
        </w:rPr>
        <w:t>[…]”</w:t>
      </w:r>
      <w:r w:rsidRPr="00FE187D">
        <w:rPr>
          <w:sz w:val="28"/>
          <w:szCs w:val="28"/>
          <w:lang w:val="ru-RU"/>
        </w:rPr>
        <w:t xml:space="preserve"> </w:t>
      </w:r>
      <w:r w:rsidR="00A12AAC" w:rsidRPr="00FE187D">
        <w:rPr>
          <w:sz w:val="28"/>
          <w:szCs w:val="28"/>
          <w:lang w:val="ru-RU"/>
        </w:rPr>
        <w:t xml:space="preserve">[13, </w:t>
      </w:r>
      <w:r w:rsidR="00A12AAC">
        <w:rPr>
          <w:sz w:val="28"/>
          <w:szCs w:val="28"/>
          <w:lang w:val="ru-RU"/>
        </w:rPr>
        <w:t>с</w:t>
      </w:r>
      <w:r w:rsidR="00A12AAC" w:rsidRPr="00FE187D">
        <w:rPr>
          <w:sz w:val="28"/>
          <w:szCs w:val="28"/>
          <w:lang w:val="ru-RU"/>
        </w:rPr>
        <w:t>.</w:t>
      </w:r>
      <w:r w:rsidRPr="00FE187D">
        <w:rPr>
          <w:sz w:val="28"/>
          <w:szCs w:val="28"/>
          <w:lang w:val="ru-RU"/>
        </w:rPr>
        <w:t xml:space="preserve"> 136]. </w:t>
      </w:r>
      <w:r>
        <w:rPr>
          <w:sz w:val="28"/>
          <w:szCs w:val="28"/>
          <w:lang w:val="uk-UA"/>
        </w:rPr>
        <w:t>У наведеному фрагменті йдеться про поведінку гр</w:t>
      </w:r>
      <w:r w:rsidR="00F40D67">
        <w:rPr>
          <w:sz w:val="28"/>
          <w:szCs w:val="28"/>
          <w:lang w:val="uk-UA"/>
        </w:rPr>
        <w:t>иму</w:t>
      </w:r>
      <w:r>
        <w:rPr>
          <w:sz w:val="28"/>
          <w:szCs w:val="28"/>
          <w:lang w:val="uk-UA"/>
        </w:rPr>
        <w:t xml:space="preserve">чої змії </w:t>
      </w:r>
      <w:r w:rsidRPr="00FE187D">
        <w:rPr>
          <w:sz w:val="28"/>
          <w:szCs w:val="28"/>
          <w:lang w:val="ru-RU"/>
        </w:rPr>
        <w:t>(</w:t>
      </w:r>
      <w:r w:rsidRPr="00674228">
        <w:rPr>
          <w:i/>
          <w:sz w:val="28"/>
          <w:szCs w:val="28"/>
          <w:lang w:val="en-US"/>
        </w:rPr>
        <w:t>rattlesnake</w:t>
      </w:r>
      <w:r w:rsidRPr="00FE187D">
        <w:rPr>
          <w:sz w:val="28"/>
          <w:szCs w:val="28"/>
          <w:lang w:val="ru-RU"/>
        </w:rPr>
        <w:t xml:space="preserve">). </w:t>
      </w:r>
      <w:r>
        <w:rPr>
          <w:sz w:val="28"/>
          <w:szCs w:val="28"/>
          <w:lang w:val="uk-UA"/>
        </w:rPr>
        <w:t>Цей вид змії активізує почуття страху у будь-кого, хто з нею стикався в житті. Об</w:t>
      </w:r>
      <w:r w:rsidRPr="002302F2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 xml:space="preserve">єктивуючи життєвий досвід, </w:t>
      </w:r>
      <w:proofErr w:type="spellStart"/>
      <w:r>
        <w:rPr>
          <w:sz w:val="28"/>
          <w:szCs w:val="28"/>
          <w:lang w:val="uk-UA"/>
        </w:rPr>
        <w:t>автор-повістувач</w:t>
      </w:r>
      <w:proofErr w:type="spellEnd"/>
      <w:r>
        <w:rPr>
          <w:sz w:val="28"/>
          <w:szCs w:val="28"/>
          <w:lang w:val="uk-UA"/>
        </w:rPr>
        <w:t xml:space="preserve"> вживає складносурядне речення ускладнене однорідними членами, словами-присудками, які </w:t>
      </w:r>
      <w:proofErr w:type="spellStart"/>
      <w:r>
        <w:rPr>
          <w:sz w:val="28"/>
          <w:szCs w:val="28"/>
          <w:lang w:val="uk-UA"/>
        </w:rPr>
        <w:t>візуалізують</w:t>
      </w:r>
      <w:proofErr w:type="spellEnd"/>
      <w:r>
        <w:rPr>
          <w:sz w:val="28"/>
          <w:szCs w:val="28"/>
          <w:lang w:val="uk-UA"/>
        </w:rPr>
        <w:t xml:space="preserve"> рух змії, готової до стрибка. Структура цієї синтаксичної конструкції ускладнена введенням у першій її частині уточнюючого </w:t>
      </w:r>
      <w:r>
        <w:rPr>
          <w:sz w:val="28"/>
          <w:szCs w:val="28"/>
          <w:lang w:val="uk-UA"/>
        </w:rPr>
        <w:lastRenderedPageBreak/>
        <w:t>означального підрядного речення, а в другій – перерахуванням еліптичних структур з негативною семантикою, що передають поведінку рептилії.</w:t>
      </w:r>
      <w:r w:rsidRPr="000811E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Шляхом аналогового </w:t>
      </w:r>
      <w:proofErr w:type="spellStart"/>
      <w:r>
        <w:rPr>
          <w:sz w:val="28"/>
          <w:szCs w:val="28"/>
          <w:lang w:val="uk-UA"/>
        </w:rPr>
        <w:t>мапування</w:t>
      </w:r>
      <w:proofErr w:type="spellEnd"/>
      <w:r>
        <w:rPr>
          <w:sz w:val="28"/>
          <w:szCs w:val="28"/>
          <w:lang w:val="uk-UA"/>
        </w:rPr>
        <w:t xml:space="preserve"> характеру дій гримучої змії, виражених у тексті низкою дієслів-присудків, і пружини, що має розжатися, виявляємо концептуальну метафору ЗМІЯ – ЦЕ НАПРУ</w:t>
      </w:r>
      <w:r w:rsidR="00F40D67">
        <w:rPr>
          <w:sz w:val="28"/>
          <w:szCs w:val="28"/>
          <w:lang w:val="uk-UA"/>
        </w:rPr>
        <w:t>ЖЕННЯ (рис. 3</w:t>
      </w:r>
      <w:r>
        <w:rPr>
          <w:sz w:val="28"/>
          <w:szCs w:val="28"/>
          <w:lang w:val="uk-UA"/>
        </w:rPr>
        <w:t>)</w:t>
      </w:r>
      <w:r w:rsidRPr="000811E3">
        <w:rPr>
          <w:sz w:val="28"/>
          <w:szCs w:val="28"/>
          <w:lang w:val="uk-UA"/>
        </w:rPr>
        <w:t xml:space="preserve">: </w:t>
      </w:r>
    </w:p>
    <w:p w:rsidR="00B718FD" w:rsidRPr="000811E3" w:rsidRDefault="00B718FD" w:rsidP="00B718FD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ru-RU" w:eastAsia="ru-RU" w:bidi="ar-S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1767B93" wp14:editId="096F7532">
                <wp:simplePos x="0" y="0"/>
                <wp:positionH relativeFrom="column">
                  <wp:posOffset>2514600</wp:posOffset>
                </wp:positionH>
                <wp:positionV relativeFrom="paragraph">
                  <wp:posOffset>730250</wp:posOffset>
                </wp:positionV>
                <wp:extent cx="1600200" cy="0"/>
                <wp:effectExtent l="5715" t="59055" r="22860" b="55245"/>
                <wp:wrapNone/>
                <wp:docPr id="40" name="Прямая соединительная линия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002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40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98pt,57.5pt" to="324pt,5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">
                <v:stroke endarrow="block"/>
              </v:line>
            </w:pict>
          </mc:Fallback>
        </mc:AlternateContent>
      </w:r>
      <w:r w:rsidRPr="000811E3">
        <w:rPr>
          <w:sz w:val="28"/>
          <w:szCs w:val="28"/>
          <w:lang w:val="uk-UA"/>
        </w:rPr>
        <w:t xml:space="preserve">              </w:t>
      </w:r>
      <w:r>
        <w:rPr>
          <w:noProof/>
          <w:lang w:val="ru-RU" w:eastAsia="ru-RU" w:bidi="ar-SA"/>
        </w:rPr>
        <w:drawing>
          <wp:inline distT="0" distB="0" distL="0" distR="0" wp14:anchorId="13EFC663" wp14:editId="709A7D2C">
            <wp:extent cx="1600200" cy="1228725"/>
            <wp:effectExtent l="0" t="0" r="0" b="9525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0" cy="1228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811E3">
        <w:rPr>
          <w:lang w:val="uk-UA"/>
        </w:rPr>
        <w:t xml:space="preserve">                                            </w:t>
      </w:r>
      <w:r>
        <w:rPr>
          <w:noProof/>
          <w:lang w:val="ru-RU" w:eastAsia="ru-RU" w:bidi="ar-SA"/>
        </w:rPr>
        <w:drawing>
          <wp:inline distT="0" distB="0" distL="0" distR="0" wp14:anchorId="71C0E1D4" wp14:editId="0FA46659">
            <wp:extent cx="1695450" cy="1352550"/>
            <wp:effectExtent l="0" t="0" r="0" b="0"/>
            <wp:docPr id="38" name="Рисунок 38" descr="http://im5-tub-ua.yandex.net/i?id=202973129-55-72&amp;n=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im5-tub-ua.yandex.net/i?id=202973129-55-72&amp;n=21"/>
                    <pic:cNvPicPr>
                      <a:picLocks noChangeAspect="1" noChangeArrowheads="1"/>
                    </pic:cNvPicPr>
                  </pic:nvPicPr>
                  <pic:blipFill>
                    <a:blip r:embed="rId11" r:link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5450" cy="1352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18FD" w:rsidRPr="009A344C" w:rsidRDefault="00F40D67" w:rsidP="00B718FD">
      <w:pPr>
        <w:spacing w:line="360" w:lineRule="auto"/>
        <w:ind w:firstLine="720"/>
        <w:jc w:val="both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 xml:space="preserve">Рис. 3. Схематичне зображення аналогового </w:t>
      </w:r>
      <w:proofErr w:type="spellStart"/>
      <w:r>
        <w:rPr>
          <w:i/>
          <w:sz w:val="28"/>
          <w:szCs w:val="28"/>
          <w:lang w:val="uk-UA"/>
        </w:rPr>
        <w:t>мапування</w:t>
      </w:r>
      <w:proofErr w:type="spellEnd"/>
      <w:r>
        <w:rPr>
          <w:i/>
          <w:sz w:val="28"/>
          <w:szCs w:val="28"/>
          <w:lang w:val="uk-UA"/>
        </w:rPr>
        <w:t xml:space="preserve"> характеру дій змії</w:t>
      </w:r>
    </w:p>
    <w:p w:rsidR="00B718FD" w:rsidRDefault="00B718FD" w:rsidP="00B718F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В </w:t>
      </w:r>
      <w:proofErr w:type="spellStart"/>
      <w:r>
        <w:rPr>
          <w:sz w:val="28"/>
          <w:szCs w:val="28"/>
          <w:lang w:val="uk-UA"/>
        </w:rPr>
        <w:t>оповіданнях-ессе</w:t>
      </w:r>
      <w:proofErr w:type="spellEnd"/>
      <w:r>
        <w:rPr>
          <w:sz w:val="28"/>
          <w:szCs w:val="28"/>
          <w:lang w:val="uk-UA"/>
        </w:rPr>
        <w:t xml:space="preserve"> Лінда </w:t>
      </w:r>
      <w:proofErr w:type="spellStart"/>
      <w:r>
        <w:rPr>
          <w:sz w:val="28"/>
          <w:szCs w:val="28"/>
          <w:lang w:val="uk-UA"/>
        </w:rPr>
        <w:t>Хоган</w:t>
      </w:r>
      <w:proofErr w:type="spellEnd"/>
      <w:r>
        <w:rPr>
          <w:sz w:val="28"/>
          <w:szCs w:val="28"/>
          <w:lang w:val="uk-UA"/>
        </w:rPr>
        <w:t xml:space="preserve"> розмірковує про сенс життя, про культуру, що залишається цілісною і продовжує жити, і спосіб життя свого народу,  про рідну землю, яку необхідно берегти</w:t>
      </w:r>
      <w:r w:rsidRPr="000811E3">
        <w:rPr>
          <w:sz w:val="28"/>
          <w:szCs w:val="28"/>
          <w:lang w:val="uk-UA"/>
        </w:rPr>
        <w:t xml:space="preserve">: “[…] </w:t>
      </w:r>
      <w:r w:rsidRPr="00BD24F0">
        <w:rPr>
          <w:i/>
          <w:sz w:val="28"/>
          <w:szCs w:val="28"/>
          <w:lang w:val="en-US"/>
        </w:rPr>
        <w:t xml:space="preserve">At first I thought this dream was about Indian tradition, how if each person retains part of a history, an entire culture and lifeway remains intact and alive, one thing living through the other, as the snake and woman in the dream. </w:t>
      </w:r>
      <w:r w:rsidRPr="00002D90">
        <w:rPr>
          <w:i/>
          <w:sz w:val="28"/>
          <w:szCs w:val="28"/>
          <w:u w:val="single"/>
          <w:lang w:val="en-US"/>
        </w:rPr>
        <w:t>But since that time, I’ve expanded my vision</w:t>
      </w:r>
      <w:r w:rsidRPr="00BD24F0">
        <w:rPr>
          <w:i/>
          <w:sz w:val="28"/>
          <w:szCs w:val="28"/>
          <w:lang w:val="en-US"/>
        </w:rPr>
        <w:t xml:space="preserve">. Now, it seems that what needs to be saved, even in its broken pieces, is earth itself, the tradition of life, the beautiful blue-green world that lives in the </w:t>
      </w:r>
      <w:r w:rsidRPr="00002D90">
        <w:rPr>
          <w:i/>
          <w:sz w:val="28"/>
          <w:szCs w:val="28"/>
          <w:lang w:val="en-US"/>
        </w:rPr>
        <w:t>coiling snake of the Milky Way</w:t>
      </w:r>
      <w:r w:rsidR="00FE187D">
        <w:rPr>
          <w:sz w:val="28"/>
          <w:szCs w:val="28"/>
          <w:lang w:val="en-US"/>
        </w:rPr>
        <w:t>”</w:t>
      </w:r>
      <w:r w:rsidRPr="005A60EF">
        <w:rPr>
          <w:sz w:val="28"/>
          <w:szCs w:val="28"/>
          <w:lang w:val="en-GB"/>
        </w:rPr>
        <w:t xml:space="preserve"> </w:t>
      </w:r>
      <w:r w:rsidR="00A12AAC">
        <w:rPr>
          <w:sz w:val="28"/>
          <w:szCs w:val="28"/>
          <w:lang w:val="en-GB"/>
        </w:rPr>
        <w:t>[13</w:t>
      </w:r>
      <w:r w:rsidR="00A12AAC">
        <w:rPr>
          <w:sz w:val="28"/>
          <w:szCs w:val="28"/>
          <w:lang w:val="uk-UA"/>
        </w:rPr>
        <w:t>, с.</w:t>
      </w:r>
      <w:r w:rsidRPr="000811E3">
        <w:rPr>
          <w:sz w:val="28"/>
          <w:szCs w:val="28"/>
          <w:lang w:val="en-GB"/>
        </w:rPr>
        <w:t xml:space="preserve"> 139].</w:t>
      </w:r>
      <w:r>
        <w:rPr>
          <w:sz w:val="28"/>
          <w:szCs w:val="28"/>
          <w:lang w:val="uk-UA"/>
        </w:rPr>
        <w:t xml:space="preserve"> Землю автор порівнює із Чумацьким Шляхом, що має форму скрученої змії (</w:t>
      </w:r>
      <w:r w:rsidRPr="00002D90">
        <w:rPr>
          <w:i/>
          <w:sz w:val="28"/>
          <w:szCs w:val="28"/>
          <w:lang w:val="en-US"/>
        </w:rPr>
        <w:t>coiling</w:t>
      </w:r>
      <w:r w:rsidRPr="00D87A05">
        <w:rPr>
          <w:i/>
          <w:sz w:val="28"/>
          <w:szCs w:val="28"/>
          <w:lang w:val="uk-UA"/>
        </w:rPr>
        <w:t xml:space="preserve"> </w:t>
      </w:r>
      <w:r w:rsidRPr="00002D90">
        <w:rPr>
          <w:i/>
          <w:sz w:val="28"/>
          <w:szCs w:val="28"/>
          <w:lang w:val="en-US"/>
        </w:rPr>
        <w:t>snake</w:t>
      </w:r>
      <w:r>
        <w:rPr>
          <w:sz w:val="28"/>
          <w:szCs w:val="28"/>
          <w:lang w:val="uk-UA"/>
        </w:rPr>
        <w:t xml:space="preserve">). І це невипадково. Сучасна наука визначає Чумацький Шлях як спіральну Галактику. Він складається з основного тіла у формі плоского диску діаметром більше 100000 світових літ, усередині якого знаходиться більша частина зірок. Диск має некомпактну нерівну структуру, що починається із ядра і розповсюджується до периферії Галактики, де </w:t>
      </w:r>
      <w:proofErr w:type="spellStart"/>
      <w:r>
        <w:rPr>
          <w:sz w:val="28"/>
          <w:szCs w:val="28"/>
          <w:lang w:val="uk-UA"/>
        </w:rPr>
        <w:t>скопичуються</w:t>
      </w:r>
      <w:proofErr w:type="spellEnd"/>
      <w:r>
        <w:rPr>
          <w:sz w:val="28"/>
          <w:szCs w:val="28"/>
          <w:lang w:val="uk-UA"/>
        </w:rPr>
        <w:t xml:space="preserve"> спіральні рукава областей найбільшої щільності матерії, в яких відбувається процес утворення нових зірок (рис. </w:t>
      </w:r>
      <w:r w:rsidR="00F40D67">
        <w:rPr>
          <w:sz w:val="28"/>
          <w:szCs w:val="28"/>
          <w:lang w:val="uk-UA"/>
        </w:rPr>
        <w:t>4</w:t>
      </w:r>
      <w:r>
        <w:rPr>
          <w:sz w:val="28"/>
          <w:szCs w:val="28"/>
          <w:lang w:val="uk-UA"/>
        </w:rPr>
        <w:t>):</w:t>
      </w:r>
    </w:p>
    <w:p w:rsidR="00B718FD" w:rsidRDefault="00B718FD" w:rsidP="00B718F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noProof/>
          <w:lang w:val="ru-RU" w:eastAsia="ru-RU" w:bidi="ar-SA"/>
        </w:rPr>
        <w:lastRenderedPageBreak/>
        <w:drawing>
          <wp:inline distT="0" distB="0" distL="0" distR="0" wp14:anchorId="30F72033" wp14:editId="139B2364">
            <wp:extent cx="4210050" cy="2495550"/>
            <wp:effectExtent l="0" t="0" r="0" b="0"/>
            <wp:docPr id="37" name="Рисунок 37" descr="i?id=17600726-01-72&amp;n=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?id=17600726-01-72&amp;n=2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0050" cy="2495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18FD" w:rsidRPr="009A344C" w:rsidRDefault="00B718FD" w:rsidP="00B718FD">
      <w:pPr>
        <w:spacing w:line="360" w:lineRule="auto"/>
        <w:ind w:firstLine="720"/>
        <w:jc w:val="both"/>
        <w:rPr>
          <w:i/>
          <w:sz w:val="28"/>
          <w:szCs w:val="28"/>
          <w:lang w:val="ru-RU"/>
        </w:rPr>
      </w:pPr>
      <w:r w:rsidRPr="009A344C">
        <w:rPr>
          <w:i/>
          <w:sz w:val="28"/>
          <w:szCs w:val="28"/>
          <w:lang w:val="uk-UA"/>
        </w:rPr>
        <w:t xml:space="preserve">Рис. </w:t>
      </w:r>
      <w:r w:rsidR="00861A01">
        <w:rPr>
          <w:i/>
          <w:sz w:val="28"/>
          <w:szCs w:val="28"/>
          <w:lang w:val="uk-UA"/>
        </w:rPr>
        <w:t>4</w:t>
      </w:r>
      <w:r w:rsidRPr="009A344C">
        <w:rPr>
          <w:i/>
          <w:sz w:val="28"/>
          <w:szCs w:val="28"/>
          <w:lang w:val="uk-UA"/>
        </w:rPr>
        <w:t xml:space="preserve">. </w:t>
      </w:r>
      <w:r w:rsidR="00861A01">
        <w:rPr>
          <w:i/>
          <w:sz w:val="28"/>
          <w:szCs w:val="28"/>
          <w:lang w:val="uk-UA"/>
        </w:rPr>
        <w:t>Візуалізація образу Чумацький Шлях</w:t>
      </w:r>
      <w:r w:rsidRPr="009A344C">
        <w:rPr>
          <w:i/>
          <w:sz w:val="28"/>
          <w:szCs w:val="28"/>
          <w:lang w:val="uk-UA"/>
        </w:rPr>
        <w:t xml:space="preserve"> </w:t>
      </w:r>
      <w:r w:rsidRPr="009A344C">
        <w:rPr>
          <w:i/>
          <w:sz w:val="28"/>
          <w:szCs w:val="28"/>
          <w:lang w:val="ru-RU"/>
        </w:rPr>
        <w:t xml:space="preserve"> </w:t>
      </w:r>
    </w:p>
    <w:p w:rsidR="00B718FD" w:rsidRPr="000811E3" w:rsidRDefault="00B718FD" w:rsidP="00B718F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Бачення, розуміння світоустрою </w:t>
      </w:r>
      <w:proofErr w:type="spellStart"/>
      <w:r>
        <w:rPr>
          <w:sz w:val="28"/>
          <w:szCs w:val="28"/>
          <w:lang w:val="uk-UA"/>
        </w:rPr>
        <w:t>автором-повістувачем</w:t>
      </w:r>
      <w:proofErr w:type="spellEnd"/>
      <w:r>
        <w:rPr>
          <w:sz w:val="28"/>
          <w:szCs w:val="28"/>
          <w:lang w:val="uk-UA"/>
        </w:rPr>
        <w:t xml:space="preserve"> у наведеному фрагменті умовно поділяємо на два періоди. Межа розподілу або ядро, що постає індикатором зміни напряму думки, маніфестовано медіальним реченням </w:t>
      </w:r>
      <w:r w:rsidRPr="004D1941">
        <w:rPr>
          <w:i/>
          <w:sz w:val="28"/>
          <w:szCs w:val="28"/>
          <w:lang w:val="en-US"/>
        </w:rPr>
        <w:t>But</w:t>
      </w:r>
      <w:r w:rsidRPr="004D1941">
        <w:rPr>
          <w:i/>
          <w:sz w:val="28"/>
          <w:szCs w:val="28"/>
          <w:lang w:val="uk-UA"/>
        </w:rPr>
        <w:t xml:space="preserve"> </w:t>
      </w:r>
      <w:r w:rsidRPr="004D1941">
        <w:rPr>
          <w:i/>
          <w:sz w:val="28"/>
          <w:szCs w:val="28"/>
          <w:lang w:val="en-US"/>
        </w:rPr>
        <w:t>since</w:t>
      </w:r>
      <w:r w:rsidRPr="004D1941">
        <w:rPr>
          <w:i/>
          <w:sz w:val="28"/>
          <w:szCs w:val="28"/>
          <w:lang w:val="uk-UA"/>
        </w:rPr>
        <w:t xml:space="preserve"> </w:t>
      </w:r>
      <w:r w:rsidRPr="004D1941">
        <w:rPr>
          <w:i/>
          <w:sz w:val="28"/>
          <w:szCs w:val="28"/>
          <w:lang w:val="en-US"/>
        </w:rPr>
        <w:t>that</w:t>
      </w:r>
      <w:r w:rsidRPr="004D1941">
        <w:rPr>
          <w:i/>
          <w:sz w:val="28"/>
          <w:szCs w:val="28"/>
          <w:lang w:val="uk-UA"/>
        </w:rPr>
        <w:t xml:space="preserve"> </w:t>
      </w:r>
      <w:r w:rsidRPr="004D1941">
        <w:rPr>
          <w:i/>
          <w:sz w:val="28"/>
          <w:szCs w:val="28"/>
          <w:lang w:val="en-US"/>
        </w:rPr>
        <w:t>time</w:t>
      </w:r>
      <w:r w:rsidRPr="004D1941">
        <w:rPr>
          <w:i/>
          <w:sz w:val="28"/>
          <w:szCs w:val="28"/>
          <w:lang w:val="uk-UA"/>
        </w:rPr>
        <w:t xml:space="preserve">, </w:t>
      </w:r>
      <w:r w:rsidRPr="004D1941">
        <w:rPr>
          <w:i/>
          <w:sz w:val="28"/>
          <w:szCs w:val="28"/>
          <w:lang w:val="en-US"/>
        </w:rPr>
        <w:t>I</w:t>
      </w:r>
      <w:r w:rsidRPr="004D1941">
        <w:rPr>
          <w:i/>
          <w:sz w:val="28"/>
          <w:szCs w:val="28"/>
          <w:lang w:val="uk-UA"/>
        </w:rPr>
        <w:t>’</w:t>
      </w:r>
      <w:proofErr w:type="spellStart"/>
      <w:r w:rsidRPr="004D1941">
        <w:rPr>
          <w:i/>
          <w:sz w:val="28"/>
          <w:szCs w:val="28"/>
          <w:lang w:val="en-US"/>
        </w:rPr>
        <w:t>ve</w:t>
      </w:r>
      <w:proofErr w:type="spellEnd"/>
      <w:r w:rsidRPr="004D1941">
        <w:rPr>
          <w:i/>
          <w:sz w:val="28"/>
          <w:szCs w:val="28"/>
          <w:lang w:val="uk-UA"/>
        </w:rPr>
        <w:t xml:space="preserve"> </w:t>
      </w:r>
      <w:r w:rsidRPr="004D1941">
        <w:rPr>
          <w:i/>
          <w:sz w:val="28"/>
          <w:szCs w:val="28"/>
          <w:lang w:val="en-US"/>
        </w:rPr>
        <w:t>expanded</w:t>
      </w:r>
      <w:r w:rsidRPr="004D1941">
        <w:rPr>
          <w:i/>
          <w:sz w:val="28"/>
          <w:szCs w:val="28"/>
          <w:lang w:val="uk-UA"/>
        </w:rPr>
        <w:t xml:space="preserve"> </w:t>
      </w:r>
      <w:r w:rsidRPr="004D1941">
        <w:rPr>
          <w:i/>
          <w:sz w:val="28"/>
          <w:szCs w:val="28"/>
          <w:lang w:val="en-US"/>
        </w:rPr>
        <w:t>my</w:t>
      </w:r>
      <w:r w:rsidRPr="004D1941">
        <w:rPr>
          <w:i/>
          <w:sz w:val="28"/>
          <w:szCs w:val="28"/>
          <w:lang w:val="uk-UA"/>
        </w:rPr>
        <w:t xml:space="preserve"> </w:t>
      </w:r>
      <w:r w:rsidRPr="004D1941">
        <w:rPr>
          <w:i/>
          <w:sz w:val="28"/>
          <w:szCs w:val="28"/>
          <w:lang w:val="en-US"/>
        </w:rPr>
        <w:t>vision</w:t>
      </w:r>
      <w:r w:rsidRPr="004D1941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Це речення є ключовим, оскільки лексико-граматичні маркери (</w:t>
      </w:r>
      <w:r w:rsidRPr="004D1941">
        <w:rPr>
          <w:i/>
          <w:sz w:val="28"/>
          <w:szCs w:val="28"/>
          <w:lang w:val="en-US"/>
        </w:rPr>
        <w:t>But</w:t>
      </w:r>
      <w:r>
        <w:rPr>
          <w:i/>
          <w:sz w:val="28"/>
          <w:szCs w:val="28"/>
          <w:lang w:val="uk-UA"/>
        </w:rPr>
        <w:t xml:space="preserve">, </w:t>
      </w:r>
      <w:r w:rsidRPr="004D1941">
        <w:rPr>
          <w:i/>
          <w:sz w:val="28"/>
          <w:szCs w:val="28"/>
          <w:lang w:val="en-US"/>
        </w:rPr>
        <w:t>since</w:t>
      </w:r>
      <w:r w:rsidRPr="004D1941">
        <w:rPr>
          <w:i/>
          <w:sz w:val="28"/>
          <w:szCs w:val="28"/>
          <w:lang w:val="uk-UA"/>
        </w:rPr>
        <w:t xml:space="preserve"> </w:t>
      </w:r>
      <w:r w:rsidRPr="004D1941">
        <w:rPr>
          <w:i/>
          <w:sz w:val="28"/>
          <w:szCs w:val="28"/>
          <w:lang w:val="en-US"/>
        </w:rPr>
        <w:t>that</w:t>
      </w:r>
      <w:r w:rsidRPr="004D1941">
        <w:rPr>
          <w:i/>
          <w:sz w:val="28"/>
          <w:szCs w:val="28"/>
          <w:lang w:val="uk-UA"/>
        </w:rPr>
        <w:t xml:space="preserve"> </w:t>
      </w:r>
      <w:r w:rsidRPr="004D1941">
        <w:rPr>
          <w:i/>
          <w:sz w:val="28"/>
          <w:szCs w:val="28"/>
          <w:lang w:val="en-US"/>
        </w:rPr>
        <w:t>time</w:t>
      </w:r>
      <w:r>
        <w:rPr>
          <w:i/>
          <w:sz w:val="28"/>
          <w:szCs w:val="28"/>
          <w:lang w:val="uk-UA"/>
        </w:rPr>
        <w:t>,</w:t>
      </w:r>
      <w:r w:rsidRPr="009B3468">
        <w:rPr>
          <w:i/>
          <w:sz w:val="28"/>
          <w:szCs w:val="28"/>
          <w:lang w:val="uk-UA"/>
        </w:rPr>
        <w:t xml:space="preserve"> </w:t>
      </w:r>
      <w:r w:rsidRPr="004D1941">
        <w:rPr>
          <w:i/>
          <w:sz w:val="28"/>
          <w:szCs w:val="28"/>
          <w:lang w:val="en-US"/>
        </w:rPr>
        <w:t>I</w:t>
      </w:r>
      <w:r w:rsidRPr="004D1941">
        <w:rPr>
          <w:i/>
          <w:sz w:val="28"/>
          <w:szCs w:val="28"/>
          <w:lang w:val="uk-UA"/>
        </w:rPr>
        <w:t>’</w:t>
      </w:r>
      <w:proofErr w:type="spellStart"/>
      <w:r w:rsidRPr="004D1941">
        <w:rPr>
          <w:i/>
          <w:sz w:val="28"/>
          <w:szCs w:val="28"/>
          <w:lang w:val="en-US"/>
        </w:rPr>
        <w:t>ve</w:t>
      </w:r>
      <w:proofErr w:type="spellEnd"/>
      <w:r w:rsidRPr="004D1941">
        <w:rPr>
          <w:i/>
          <w:sz w:val="28"/>
          <w:szCs w:val="28"/>
          <w:lang w:val="uk-UA"/>
        </w:rPr>
        <w:t xml:space="preserve"> </w:t>
      </w:r>
      <w:r w:rsidRPr="004D1941">
        <w:rPr>
          <w:i/>
          <w:sz w:val="28"/>
          <w:szCs w:val="28"/>
          <w:lang w:val="en-US"/>
        </w:rPr>
        <w:t>expanded</w:t>
      </w:r>
      <w:r>
        <w:rPr>
          <w:sz w:val="28"/>
          <w:szCs w:val="28"/>
          <w:lang w:val="uk-UA"/>
        </w:rPr>
        <w:t xml:space="preserve">) свідчать про те, що бачення автора поширились саме з того часу, </w:t>
      </w:r>
      <w:r w:rsidR="00861A01">
        <w:rPr>
          <w:sz w:val="28"/>
          <w:szCs w:val="28"/>
          <w:lang w:val="uk-UA"/>
        </w:rPr>
        <w:t xml:space="preserve">коли </w:t>
      </w:r>
      <w:r>
        <w:rPr>
          <w:sz w:val="28"/>
          <w:szCs w:val="28"/>
          <w:lang w:val="uk-UA"/>
        </w:rPr>
        <w:t xml:space="preserve">його знання про світ стали більш досконалими. До цього моменту відчувався певний сумбур у поглядах, переконаннях, що експліковано </w:t>
      </w:r>
      <w:proofErr w:type="spellStart"/>
      <w:r>
        <w:rPr>
          <w:sz w:val="28"/>
          <w:szCs w:val="28"/>
          <w:lang w:val="uk-UA"/>
        </w:rPr>
        <w:t>метаморфозним</w:t>
      </w:r>
      <w:proofErr w:type="spellEnd"/>
      <w:r>
        <w:rPr>
          <w:sz w:val="28"/>
          <w:szCs w:val="28"/>
          <w:lang w:val="uk-UA"/>
        </w:rPr>
        <w:t xml:space="preserve"> розумінням світоустрою (</w:t>
      </w:r>
      <w:r w:rsidRPr="009B3468">
        <w:rPr>
          <w:i/>
          <w:sz w:val="28"/>
          <w:szCs w:val="28"/>
          <w:lang w:val="en-US"/>
        </w:rPr>
        <w:t>one</w:t>
      </w:r>
      <w:r w:rsidRPr="009B3468">
        <w:rPr>
          <w:i/>
          <w:sz w:val="28"/>
          <w:szCs w:val="28"/>
          <w:lang w:val="uk-UA"/>
        </w:rPr>
        <w:t xml:space="preserve"> </w:t>
      </w:r>
      <w:r w:rsidRPr="009B3468">
        <w:rPr>
          <w:i/>
          <w:sz w:val="28"/>
          <w:szCs w:val="28"/>
          <w:lang w:val="en-US"/>
        </w:rPr>
        <w:t>thing</w:t>
      </w:r>
      <w:r w:rsidRPr="009B3468">
        <w:rPr>
          <w:i/>
          <w:sz w:val="28"/>
          <w:szCs w:val="28"/>
          <w:lang w:val="uk-UA"/>
        </w:rPr>
        <w:t xml:space="preserve"> </w:t>
      </w:r>
      <w:r w:rsidRPr="009B3468">
        <w:rPr>
          <w:i/>
          <w:sz w:val="28"/>
          <w:szCs w:val="28"/>
          <w:lang w:val="en-US"/>
        </w:rPr>
        <w:t>living</w:t>
      </w:r>
      <w:r w:rsidRPr="009B3468">
        <w:rPr>
          <w:i/>
          <w:sz w:val="28"/>
          <w:szCs w:val="28"/>
          <w:lang w:val="uk-UA"/>
        </w:rPr>
        <w:t xml:space="preserve"> </w:t>
      </w:r>
      <w:r w:rsidRPr="009B3468">
        <w:rPr>
          <w:i/>
          <w:sz w:val="28"/>
          <w:szCs w:val="28"/>
          <w:lang w:val="en-US"/>
        </w:rPr>
        <w:t>through</w:t>
      </w:r>
      <w:r w:rsidRPr="009B3468">
        <w:rPr>
          <w:i/>
          <w:sz w:val="28"/>
          <w:szCs w:val="28"/>
          <w:lang w:val="uk-UA"/>
        </w:rPr>
        <w:t xml:space="preserve"> </w:t>
      </w:r>
      <w:r w:rsidRPr="009B3468">
        <w:rPr>
          <w:i/>
          <w:sz w:val="28"/>
          <w:szCs w:val="28"/>
          <w:lang w:val="en-US"/>
        </w:rPr>
        <w:t>the</w:t>
      </w:r>
      <w:r w:rsidRPr="009B3468">
        <w:rPr>
          <w:i/>
          <w:sz w:val="28"/>
          <w:szCs w:val="28"/>
          <w:lang w:val="uk-UA"/>
        </w:rPr>
        <w:t xml:space="preserve"> </w:t>
      </w:r>
      <w:r w:rsidRPr="009B3468">
        <w:rPr>
          <w:i/>
          <w:sz w:val="28"/>
          <w:szCs w:val="28"/>
          <w:lang w:val="en-US"/>
        </w:rPr>
        <w:t>other</w:t>
      </w:r>
      <w:r w:rsidRPr="009B3468">
        <w:rPr>
          <w:i/>
          <w:sz w:val="28"/>
          <w:szCs w:val="28"/>
          <w:lang w:val="uk-UA"/>
        </w:rPr>
        <w:t xml:space="preserve">, </w:t>
      </w:r>
      <w:r w:rsidRPr="009B3468">
        <w:rPr>
          <w:i/>
          <w:sz w:val="28"/>
          <w:szCs w:val="28"/>
          <w:lang w:val="en-US"/>
        </w:rPr>
        <w:t>as</w:t>
      </w:r>
      <w:r w:rsidRPr="009B3468">
        <w:rPr>
          <w:i/>
          <w:sz w:val="28"/>
          <w:szCs w:val="28"/>
          <w:lang w:val="uk-UA"/>
        </w:rPr>
        <w:t xml:space="preserve"> </w:t>
      </w:r>
      <w:r w:rsidRPr="009B3468">
        <w:rPr>
          <w:i/>
          <w:sz w:val="28"/>
          <w:szCs w:val="28"/>
          <w:lang w:val="en-US"/>
        </w:rPr>
        <w:t>the</w:t>
      </w:r>
      <w:r w:rsidRPr="009B3468">
        <w:rPr>
          <w:i/>
          <w:sz w:val="28"/>
          <w:szCs w:val="28"/>
          <w:lang w:val="uk-UA"/>
        </w:rPr>
        <w:t xml:space="preserve"> </w:t>
      </w:r>
      <w:r w:rsidRPr="009B3468">
        <w:rPr>
          <w:i/>
          <w:sz w:val="28"/>
          <w:szCs w:val="28"/>
          <w:lang w:val="en-US"/>
        </w:rPr>
        <w:t>snake</w:t>
      </w:r>
      <w:r w:rsidRPr="009B3468">
        <w:rPr>
          <w:i/>
          <w:sz w:val="28"/>
          <w:szCs w:val="28"/>
          <w:lang w:val="uk-UA"/>
        </w:rPr>
        <w:t xml:space="preserve"> </w:t>
      </w:r>
      <w:r w:rsidRPr="009B3468">
        <w:rPr>
          <w:i/>
          <w:sz w:val="28"/>
          <w:szCs w:val="28"/>
          <w:lang w:val="en-US"/>
        </w:rPr>
        <w:t>and</w:t>
      </w:r>
      <w:r w:rsidRPr="009B3468">
        <w:rPr>
          <w:i/>
          <w:sz w:val="28"/>
          <w:szCs w:val="28"/>
          <w:lang w:val="uk-UA"/>
        </w:rPr>
        <w:t xml:space="preserve"> </w:t>
      </w:r>
      <w:r w:rsidRPr="009B3468">
        <w:rPr>
          <w:i/>
          <w:sz w:val="28"/>
          <w:szCs w:val="28"/>
          <w:lang w:val="en-US"/>
        </w:rPr>
        <w:t>woman</w:t>
      </w:r>
      <w:r w:rsidRPr="009B3468">
        <w:rPr>
          <w:i/>
          <w:sz w:val="28"/>
          <w:szCs w:val="28"/>
          <w:lang w:val="uk-UA"/>
        </w:rPr>
        <w:t xml:space="preserve"> </w:t>
      </w:r>
      <w:r w:rsidRPr="009B3468">
        <w:rPr>
          <w:i/>
          <w:sz w:val="28"/>
          <w:szCs w:val="28"/>
          <w:lang w:val="en-US"/>
        </w:rPr>
        <w:t>in</w:t>
      </w:r>
      <w:r w:rsidRPr="009B3468">
        <w:rPr>
          <w:i/>
          <w:sz w:val="28"/>
          <w:szCs w:val="28"/>
          <w:lang w:val="uk-UA"/>
        </w:rPr>
        <w:t xml:space="preserve"> </w:t>
      </w:r>
      <w:r w:rsidRPr="009B3468">
        <w:rPr>
          <w:i/>
          <w:sz w:val="28"/>
          <w:szCs w:val="28"/>
          <w:lang w:val="en-US"/>
        </w:rPr>
        <w:t>the</w:t>
      </w:r>
      <w:r w:rsidRPr="009B3468">
        <w:rPr>
          <w:i/>
          <w:sz w:val="28"/>
          <w:szCs w:val="28"/>
          <w:lang w:val="uk-UA"/>
        </w:rPr>
        <w:t xml:space="preserve"> </w:t>
      </w:r>
      <w:r w:rsidRPr="009B3468">
        <w:rPr>
          <w:i/>
          <w:sz w:val="28"/>
          <w:szCs w:val="28"/>
          <w:lang w:val="en-US"/>
        </w:rPr>
        <w:t>dream</w:t>
      </w:r>
      <w:r>
        <w:rPr>
          <w:sz w:val="28"/>
          <w:szCs w:val="28"/>
          <w:lang w:val="uk-UA"/>
        </w:rPr>
        <w:t>)</w:t>
      </w:r>
      <w:r w:rsidRPr="009B3468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Кульмінаційному реченню передує речення, що за своєю синтаксичною структурою є складносурядним, ускладненим перерахуваннями</w:t>
      </w:r>
      <w:r w:rsidRPr="000811E3">
        <w:rPr>
          <w:sz w:val="28"/>
          <w:szCs w:val="28"/>
          <w:lang w:val="uk-UA"/>
        </w:rPr>
        <w:t xml:space="preserve"> (</w:t>
      </w:r>
      <w:proofErr w:type="spellStart"/>
      <w:r w:rsidRPr="00BF7465">
        <w:rPr>
          <w:i/>
          <w:sz w:val="28"/>
          <w:szCs w:val="28"/>
        </w:rPr>
        <w:t>how</w:t>
      </w:r>
      <w:proofErr w:type="spellEnd"/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BF7465">
        <w:rPr>
          <w:i/>
          <w:sz w:val="28"/>
          <w:szCs w:val="28"/>
        </w:rPr>
        <w:t>if</w:t>
      </w:r>
      <w:proofErr w:type="spellEnd"/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BF7465">
        <w:rPr>
          <w:i/>
          <w:sz w:val="28"/>
          <w:szCs w:val="28"/>
        </w:rPr>
        <w:t>each</w:t>
      </w:r>
      <w:proofErr w:type="spellEnd"/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BF7465">
        <w:rPr>
          <w:i/>
          <w:sz w:val="28"/>
          <w:szCs w:val="28"/>
        </w:rPr>
        <w:t>person</w:t>
      </w:r>
      <w:proofErr w:type="spellEnd"/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BF7465">
        <w:rPr>
          <w:i/>
          <w:sz w:val="28"/>
          <w:szCs w:val="28"/>
        </w:rPr>
        <w:t>retains</w:t>
      </w:r>
      <w:proofErr w:type="spellEnd"/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BF7465">
        <w:rPr>
          <w:i/>
          <w:sz w:val="28"/>
          <w:szCs w:val="28"/>
        </w:rPr>
        <w:t>part</w:t>
      </w:r>
      <w:proofErr w:type="spellEnd"/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BF7465">
        <w:rPr>
          <w:i/>
          <w:sz w:val="28"/>
          <w:szCs w:val="28"/>
        </w:rPr>
        <w:t>of</w:t>
      </w:r>
      <w:proofErr w:type="spellEnd"/>
      <w:r w:rsidRPr="000811E3">
        <w:rPr>
          <w:i/>
          <w:sz w:val="28"/>
          <w:szCs w:val="28"/>
          <w:lang w:val="uk-UA"/>
        </w:rPr>
        <w:t xml:space="preserve"> </w:t>
      </w:r>
      <w:r w:rsidRPr="00BF7465">
        <w:rPr>
          <w:i/>
          <w:sz w:val="28"/>
          <w:szCs w:val="28"/>
        </w:rPr>
        <w:t>a</w:t>
      </w:r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BF7465">
        <w:rPr>
          <w:i/>
          <w:sz w:val="28"/>
          <w:szCs w:val="28"/>
        </w:rPr>
        <w:t>history</w:t>
      </w:r>
      <w:proofErr w:type="spellEnd"/>
      <w:r w:rsidRPr="000811E3">
        <w:rPr>
          <w:i/>
          <w:sz w:val="28"/>
          <w:szCs w:val="28"/>
          <w:lang w:val="uk-UA"/>
        </w:rPr>
        <w:t xml:space="preserve">, </w:t>
      </w:r>
      <w:r w:rsidRPr="00BF7465">
        <w:rPr>
          <w:i/>
          <w:sz w:val="28"/>
          <w:szCs w:val="28"/>
        </w:rPr>
        <w:t>an</w:t>
      </w:r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BF7465">
        <w:rPr>
          <w:i/>
          <w:sz w:val="28"/>
          <w:szCs w:val="28"/>
        </w:rPr>
        <w:t>entire</w:t>
      </w:r>
      <w:proofErr w:type="spellEnd"/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BF7465">
        <w:rPr>
          <w:i/>
          <w:sz w:val="28"/>
          <w:szCs w:val="28"/>
        </w:rPr>
        <w:t>culture</w:t>
      </w:r>
      <w:proofErr w:type="spellEnd"/>
      <w:r w:rsidRPr="000811E3">
        <w:rPr>
          <w:i/>
          <w:sz w:val="28"/>
          <w:szCs w:val="28"/>
          <w:lang w:val="uk-UA"/>
        </w:rPr>
        <w:t xml:space="preserve"> </w:t>
      </w:r>
      <w:r w:rsidRPr="00BF7465">
        <w:rPr>
          <w:i/>
          <w:sz w:val="28"/>
          <w:szCs w:val="28"/>
        </w:rPr>
        <w:t>and</w:t>
      </w:r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BF7465">
        <w:rPr>
          <w:i/>
          <w:sz w:val="28"/>
          <w:szCs w:val="28"/>
        </w:rPr>
        <w:t>lifeway</w:t>
      </w:r>
      <w:proofErr w:type="spellEnd"/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BF7465">
        <w:rPr>
          <w:i/>
          <w:sz w:val="28"/>
          <w:szCs w:val="28"/>
        </w:rPr>
        <w:t>remains</w:t>
      </w:r>
      <w:proofErr w:type="spellEnd"/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BF7465">
        <w:rPr>
          <w:i/>
          <w:sz w:val="28"/>
          <w:szCs w:val="28"/>
        </w:rPr>
        <w:t>intact</w:t>
      </w:r>
      <w:proofErr w:type="spellEnd"/>
      <w:r w:rsidRPr="000811E3">
        <w:rPr>
          <w:i/>
          <w:sz w:val="28"/>
          <w:szCs w:val="28"/>
          <w:lang w:val="uk-UA"/>
        </w:rPr>
        <w:t xml:space="preserve"> </w:t>
      </w:r>
      <w:r w:rsidRPr="00BF7465">
        <w:rPr>
          <w:i/>
          <w:sz w:val="28"/>
          <w:szCs w:val="28"/>
        </w:rPr>
        <w:t>and</w:t>
      </w:r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BF7465">
        <w:rPr>
          <w:i/>
          <w:sz w:val="28"/>
          <w:szCs w:val="28"/>
        </w:rPr>
        <w:t>alive</w:t>
      </w:r>
      <w:proofErr w:type="spellEnd"/>
      <w:r w:rsidRPr="000811E3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>, еліптичними структурами (</w:t>
      </w:r>
      <w:proofErr w:type="spellStart"/>
      <w:r w:rsidRPr="00BF7465">
        <w:rPr>
          <w:i/>
          <w:sz w:val="28"/>
          <w:szCs w:val="28"/>
        </w:rPr>
        <w:t>one</w:t>
      </w:r>
      <w:proofErr w:type="spellEnd"/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BF7465">
        <w:rPr>
          <w:i/>
          <w:sz w:val="28"/>
          <w:szCs w:val="28"/>
        </w:rPr>
        <w:t>thing</w:t>
      </w:r>
      <w:proofErr w:type="spellEnd"/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BF7465">
        <w:rPr>
          <w:i/>
          <w:sz w:val="28"/>
          <w:szCs w:val="28"/>
        </w:rPr>
        <w:t>living</w:t>
      </w:r>
      <w:proofErr w:type="spellEnd"/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BF7465">
        <w:rPr>
          <w:i/>
          <w:sz w:val="28"/>
          <w:szCs w:val="28"/>
        </w:rPr>
        <w:t>through</w:t>
      </w:r>
      <w:proofErr w:type="spellEnd"/>
      <w:r w:rsidRPr="000811E3">
        <w:rPr>
          <w:i/>
          <w:sz w:val="28"/>
          <w:szCs w:val="28"/>
          <w:lang w:val="uk-UA"/>
        </w:rPr>
        <w:t xml:space="preserve"> </w:t>
      </w:r>
      <w:r w:rsidRPr="00BF7465">
        <w:rPr>
          <w:i/>
          <w:sz w:val="28"/>
          <w:szCs w:val="28"/>
        </w:rPr>
        <w:t>the</w:t>
      </w:r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BF7465">
        <w:rPr>
          <w:i/>
          <w:sz w:val="28"/>
          <w:szCs w:val="28"/>
        </w:rPr>
        <w:t>other</w:t>
      </w:r>
      <w:proofErr w:type="spellEnd"/>
      <w:r w:rsidRPr="000811E3">
        <w:rPr>
          <w:i/>
          <w:sz w:val="28"/>
          <w:szCs w:val="28"/>
          <w:lang w:val="uk-UA"/>
        </w:rPr>
        <w:t xml:space="preserve">, </w:t>
      </w:r>
      <w:proofErr w:type="spellStart"/>
      <w:r w:rsidRPr="00BF7465">
        <w:rPr>
          <w:i/>
          <w:sz w:val="28"/>
          <w:szCs w:val="28"/>
        </w:rPr>
        <w:t>as</w:t>
      </w:r>
      <w:proofErr w:type="spellEnd"/>
      <w:r w:rsidRPr="000811E3">
        <w:rPr>
          <w:i/>
          <w:sz w:val="28"/>
          <w:szCs w:val="28"/>
          <w:lang w:val="uk-UA"/>
        </w:rPr>
        <w:t xml:space="preserve"> </w:t>
      </w:r>
      <w:r w:rsidRPr="00BF7465">
        <w:rPr>
          <w:i/>
          <w:sz w:val="28"/>
          <w:szCs w:val="28"/>
        </w:rPr>
        <w:t>the</w:t>
      </w:r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BF7465">
        <w:rPr>
          <w:i/>
          <w:sz w:val="28"/>
          <w:szCs w:val="28"/>
        </w:rPr>
        <w:t>snake</w:t>
      </w:r>
      <w:proofErr w:type="spellEnd"/>
      <w:r w:rsidRPr="000811E3">
        <w:rPr>
          <w:i/>
          <w:sz w:val="28"/>
          <w:szCs w:val="28"/>
          <w:lang w:val="uk-UA"/>
        </w:rPr>
        <w:t xml:space="preserve"> </w:t>
      </w:r>
      <w:r w:rsidRPr="00BF7465">
        <w:rPr>
          <w:i/>
          <w:sz w:val="28"/>
          <w:szCs w:val="28"/>
        </w:rPr>
        <w:t>and</w:t>
      </w:r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BF7465">
        <w:rPr>
          <w:i/>
          <w:sz w:val="28"/>
          <w:szCs w:val="28"/>
        </w:rPr>
        <w:t>woman</w:t>
      </w:r>
      <w:proofErr w:type="spellEnd"/>
      <w:r w:rsidRPr="000811E3">
        <w:rPr>
          <w:i/>
          <w:sz w:val="28"/>
          <w:szCs w:val="28"/>
          <w:lang w:val="uk-UA"/>
        </w:rPr>
        <w:t xml:space="preserve"> </w:t>
      </w:r>
      <w:r w:rsidRPr="00BF7465">
        <w:rPr>
          <w:i/>
          <w:sz w:val="28"/>
          <w:szCs w:val="28"/>
        </w:rPr>
        <w:t>in</w:t>
      </w:r>
      <w:r w:rsidRPr="000811E3">
        <w:rPr>
          <w:i/>
          <w:sz w:val="28"/>
          <w:szCs w:val="28"/>
          <w:lang w:val="uk-UA"/>
        </w:rPr>
        <w:t xml:space="preserve"> </w:t>
      </w:r>
      <w:r w:rsidRPr="00BF7465">
        <w:rPr>
          <w:i/>
          <w:sz w:val="28"/>
          <w:szCs w:val="28"/>
        </w:rPr>
        <w:t>the</w:t>
      </w:r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BF7465">
        <w:rPr>
          <w:i/>
          <w:sz w:val="28"/>
          <w:szCs w:val="28"/>
        </w:rPr>
        <w:t>dream</w:t>
      </w:r>
      <w:proofErr w:type="spellEnd"/>
      <w:r>
        <w:rPr>
          <w:sz w:val="28"/>
          <w:szCs w:val="28"/>
          <w:lang w:val="uk-UA"/>
        </w:rPr>
        <w:t xml:space="preserve">), однорідними членами речення поєднаними сполучником </w:t>
      </w:r>
      <w:r w:rsidRPr="004D1941">
        <w:rPr>
          <w:i/>
          <w:sz w:val="28"/>
          <w:szCs w:val="28"/>
          <w:lang w:val="en-US"/>
        </w:rPr>
        <w:t>and</w:t>
      </w:r>
      <w:r>
        <w:rPr>
          <w:sz w:val="28"/>
          <w:szCs w:val="28"/>
          <w:lang w:val="uk-UA"/>
        </w:rPr>
        <w:t>, позиція автора висловлюється як така, що більше не має сенсу, і це виражено дієсловом у граматичній формі минулого невизначеного часу</w:t>
      </w:r>
      <w:r w:rsidRPr="000811E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(</w:t>
      </w:r>
      <w:r w:rsidRPr="00BD24F0">
        <w:rPr>
          <w:i/>
          <w:sz w:val="28"/>
          <w:szCs w:val="28"/>
          <w:lang w:val="en-US"/>
        </w:rPr>
        <w:t>I</w:t>
      </w:r>
      <w:r w:rsidRPr="000811E3">
        <w:rPr>
          <w:i/>
          <w:sz w:val="28"/>
          <w:szCs w:val="28"/>
          <w:lang w:val="uk-UA"/>
        </w:rPr>
        <w:t xml:space="preserve"> </w:t>
      </w:r>
      <w:r w:rsidRPr="00F42143">
        <w:rPr>
          <w:i/>
          <w:sz w:val="28"/>
          <w:szCs w:val="28"/>
          <w:lang w:val="en-US"/>
        </w:rPr>
        <w:t>thought</w:t>
      </w:r>
      <w:r>
        <w:rPr>
          <w:sz w:val="28"/>
          <w:szCs w:val="28"/>
          <w:lang w:val="uk-UA"/>
        </w:rPr>
        <w:t>)</w:t>
      </w:r>
      <w:r w:rsidRPr="000811E3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Така конвергентність синтаксичних засобів застосовується для висловлення певного сумніву, невизначеності, змішаності думок автора. Тому, у кульмінаційному реченні стає зрозумілим, що діапазон знань повістувача поширився: </w:t>
      </w:r>
      <w:r w:rsidRPr="00AE5C83">
        <w:rPr>
          <w:i/>
          <w:sz w:val="28"/>
          <w:szCs w:val="28"/>
          <w:lang w:val="en-US"/>
        </w:rPr>
        <w:t>But</w:t>
      </w:r>
      <w:r w:rsidRPr="000811E3">
        <w:rPr>
          <w:i/>
          <w:sz w:val="28"/>
          <w:szCs w:val="28"/>
          <w:lang w:val="uk-UA"/>
        </w:rPr>
        <w:t xml:space="preserve"> </w:t>
      </w:r>
      <w:r w:rsidRPr="00AE5C83">
        <w:rPr>
          <w:i/>
          <w:sz w:val="28"/>
          <w:szCs w:val="28"/>
          <w:lang w:val="en-US"/>
        </w:rPr>
        <w:t>since</w:t>
      </w:r>
      <w:r w:rsidRPr="000811E3">
        <w:rPr>
          <w:i/>
          <w:sz w:val="28"/>
          <w:szCs w:val="28"/>
          <w:lang w:val="uk-UA"/>
        </w:rPr>
        <w:t xml:space="preserve"> </w:t>
      </w:r>
      <w:r w:rsidRPr="00AE5C83">
        <w:rPr>
          <w:i/>
          <w:sz w:val="28"/>
          <w:szCs w:val="28"/>
          <w:lang w:val="en-US"/>
        </w:rPr>
        <w:t>that</w:t>
      </w:r>
      <w:r w:rsidRPr="000811E3">
        <w:rPr>
          <w:i/>
          <w:sz w:val="28"/>
          <w:szCs w:val="28"/>
          <w:lang w:val="uk-UA"/>
        </w:rPr>
        <w:t xml:space="preserve"> </w:t>
      </w:r>
      <w:r w:rsidRPr="00AE5C83">
        <w:rPr>
          <w:i/>
          <w:sz w:val="28"/>
          <w:szCs w:val="28"/>
          <w:lang w:val="en-US"/>
        </w:rPr>
        <w:t>time</w:t>
      </w:r>
      <w:r w:rsidRPr="000811E3">
        <w:rPr>
          <w:i/>
          <w:sz w:val="28"/>
          <w:szCs w:val="28"/>
          <w:lang w:val="uk-UA"/>
        </w:rPr>
        <w:t xml:space="preserve">, </w:t>
      </w:r>
      <w:r w:rsidRPr="00AE5C83">
        <w:rPr>
          <w:i/>
          <w:sz w:val="28"/>
          <w:szCs w:val="28"/>
          <w:lang w:val="en-US"/>
        </w:rPr>
        <w:t>I</w:t>
      </w:r>
      <w:r w:rsidRPr="000811E3">
        <w:rPr>
          <w:i/>
          <w:sz w:val="28"/>
          <w:szCs w:val="28"/>
          <w:lang w:val="uk-UA"/>
        </w:rPr>
        <w:t>’</w:t>
      </w:r>
      <w:proofErr w:type="spellStart"/>
      <w:r w:rsidRPr="00AE5C83">
        <w:rPr>
          <w:i/>
          <w:sz w:val="28"/>
          <w:szCs w:val="28"/>
          <w:lang w:val="en-US"/>
        </w:rPr>
        <w:t>ve</w:t>
      </w:r>
      <w:proofErr w:type="spellEnd"/>
      <w:r w:rsidRPr="000811E3">
        <w:rPr>
          <w:i/>
          <w:sz w:val="28"/>
          <w:szCs w:val="28"/>
          <w:lang w:val="uk-UA"/>
        </w:rPr>
        <w:t xml:space="preserve"> </w:t>
      </w:r>
      <w:r w:rsidRPr="00AE5C83">
        <w:rPr>
          <w:i/>
          <w:sz w:val="28"/>
          <w:szCs w:val="28"/>
          <w:lang w:val="en-US"/>
        </w:rPr>
        <w:t>expanded</w:t>
      </w:r>
      <w:r w:rsidRPr="000811E3">
        <w:rPr>
          <w:i/>
          <w:sz w:val="28"/>
          <w:szCs w:val="28"/>
          <w:lang w:val="uk-UA"/>
        </w:rPr>
        <w:t xml:space="preserve"> </w:t>
      </w:r>
      <w:r w:rsidRPr="00AE5C83">
        <w:rPr>
          <w:i/>
          <w:sz w:val="28"/>
          <w:szCs w:val="28"/>
          <w:lang w:val="en-US"/>
        </w:rPr>
        <w:t>my</w:t>
      </w:r>
      <w:r w:rsidRPr="000811E3">
        <w:rPr>
          <w:i/>
          <w:sz w:val="28"/>
          <w:szCs w:val="28"/>
          <w:lang w:val="uk-UA"/>
        </w:rPr>
        <w:t xml:space="preserve"> </w:t>
      </w:r>
      <w:r w:rsidRPr="00AE5C83">
        <w:rPr>
          <w:i/>
          <w:sz w:val="28"/>
          <w:szCs w:val="28"/>
          <w:lang w:val="en-US"/>
        </w:rPr>
        <w:t>vision</w:t>
      </w:r>
      <w:r w:rsidRPr="000811E3">
        <w:rPr>
          <w:i/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В останньому реченні він постає більш переконаним у своїх </w:t>
      </w:r>
      <w:r>
        <w:rPr>
          <w:sz w:val="28"/>
          <w:szCs w:val="28"/>
          <w:lang w:val="uk-UA"/>
        </w:rPr>
        <w:lastRenderedPageBreak/>
        <w:t xml:space="preserve">поглядах, що експлікується вживанням модального дієслова </w:t>
      </w:r>
      <w:proofErr w:type="spellStart"/>
      <w:r w:rsidRPr="000E3860">
        <w:rPr>
          <w:i/>
          <w:sz w:val="28"/>
          <w:szCs w:val="28"/>
        </w:rPr>
        <w:t>need</w:t>
      </w:r>
      <w:proofErr w:type="spellEnd"/>
      <w:r>
        <w:rPr>
          <w:sz w:val="28"/>
          <w:szCs w:val="28"/>
          <w:lang w:val="uk-UA"/>
        </w:rPr>
        <w:t xml:space="preserve"> у головній частині складнопідрядного речення: </w:t>
      </w:r>
      <w:proofErr w:type="spellStart"/>
      <w:r w:rsidRPr="000E3860">
        <w:rPr>
          <w:i/>
          <w:sz w:val="28"/>
          <w:szCs w:val="28"/>
        </w:rPr>
        <w:t>What</w:t>
      </w:r>
      <w:proofErr w:type="spellEnd"/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0E3860">
        <w:rPr>
          <w:i/>
          <w:sz w:val="28"/>
          <w:szCs w:val="28"/>
        </w:rPr>
        <w:t>need</w:t>
      </w:r>
      <w:proofErr w:type="spellEnd"/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0E3860">
        <w:rPr>
          <w:i/>
          <w:sz w:val="28"/>
          <w:szCs w:val="28"/>
        </w:rPr>
        <w:t>to</w:t>
      </w:r>
      <w:proofErr w:type="spellEnd"/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0E3860">
        <w:rPr>
          <w:i/>
          <w:sz w:val="28"/>
          <w:szCs w:val="28"/>
        </w:rPr>
        <w:t>be</w:t>
      </w:r>
      <w:proofErr w:type="spellEnd"/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0E3860">
        <w:rPr>
          <w:i/>
          <w:sz w:val="28"/>
          <w:szCs w:val="28"/>
        </w:rPr>
        <w:t>saved</w:t>
      </w:r>
      <w:proofErr w:type="spellEnd"/>
      <w:r w:rsidRPr="000811E3">
        <w:rPr>
          <w:i/>
          <w:sz w:val="28"/>
          <w:szCs w:val="28"/>
          <w:lang w:val="uk-UA"/>
        </w:rPr>
        <w:t xml:space="preserve">, </w:t>
      </w:r>
      <w:proofErr w:type="spellStart"/>
      <w:r w:rsidRPr="000E3860">
        <w:rPr>
          <w:i/>
          <w:sz w:val="28"/>
          <w:szCs w:val="28"/>
        </w:rPr>
        <w:t>even</w:t>
      </w:r>
      <w:proofErr w:type="spellEnd"/>
      <w:r w:rsidRPr="000811E3">
        <w:rPr>
          <w:i/>
          <w:sz w:val="28"/>
          <w:szCs w:val="28"/>
          <w:lang w:val="uk-UA"/>
        </w:rPr>
        <w:t xml:space="preserve"> </w:t>
      </w:r>
      <w:r w:rsidRPr="000E3860">
        <w:rPr>
          <w:i/>
          <w:sz w:val="28"/>
          <w:szCs w:val="28"/>
        </w:rPr>
        <w:t>in</w:t>
      </w:r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0E3860">
        <w:rPr>
          <w:i/>
          <w:sz w:val="28"/>
          <w:szCs w:val="28"/>
        </w:rPr>
        <w:t>its</w:t>
      </w:r>
      <w:proofErr w:type="spellEnd"/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0E3860">
        <w:rPr>
          <w:i/>
          <w:sz w:val="28"/>
          <w:szCs w:val="28"/>
        </w:rPr>
        <w:t>broken</w:t>
      </w:r>
      <w:proofErr w:type="spellEnd"/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0E3860">
        <w:rPr>
          <w:i/>
          <w:sz w:val="28"/>
          <w:szCs w:val="28"/>
        </w:rPr>
        <w:t>pieces</w:t>
      </w:r>
      <w:proofErr w:type="spellEnd"/>
      <w:r w:rsidRPr="000811E3">
        <w:rPr>
          <w:i/>
          <w:sz w:val="28"/>
          <w:szCs w:val="28"/>
          <w:lang w:val="uk-UA"/>
        </w:rPr>
        <w:t xml:space="preserve">, </w:t>
      </w:r>
      <w:proofErr w:type="spellStart"/>
      <w:r w:rsidRPr="000E3860">
        <w:rPr>
          <w:i/>
          <w:sz w:val="28"/>
          <w:szCs w:val="28"/>
        </w:rPr>
        <w:t>is</w:t>
      </w:r>
      <w:proofErr w:type="spellEnd"/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0E3860">
        <w:rPr>
          <w:i/>
          <w:sz w:val="28"/>
          <w:szCs w:val="28"/>
        </w:rPr>
        <w:t>earth</w:t>
      </w:r>
      <w:proofErr w:type="spellEnd"/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0E3860">
        <w:rPr>
          <w:i/>
          <w:sz w:val="28"/>
          <w:szCs w:val="28"/>
        </w:rPr>
        <w:t>itself</w:t>
      </w:r>
      <w:proofErr w:type="spellEnd"/>
      <w:r w:rsidRPr="000811E3">
        <w:rPr>
          <w:i/>
          <w:sz w:val="28"/>
          <w:szCs w:val="28"/>
          <w:lang w:val="uk-UA"/>
        </w:rPr>
        <w:t xml:space="preserve">, </w:t>
      </w:r>
      <w:r w:rsidRPr="000E3860">
        <w:rPr>
          <w:i/>
          <w:sz w:val="28"/>
          <w:szCs w:val="28"/>
        </w:rPr>
        <w:t>the</w:t>
      </w:r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0E3860">
        <w:rPr>
          <w:i/>
          <w:sz w:val="28"/>
          <w:szCs w:val="28"/>
        </w:rPr>
        <w:t>tradition</w:t>
      </w:r>
      <w:proofErr w:type="spellEnd"/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0E3860">
        <w:rPr>
          <w:i/>
          <w:sz w:val="28"/>
          <w:szCs w:val="28"/>
        </w:rPr>
        <w:t>of</w:t>
      </w:r>
      <w:proofErr w:type="spellEnd"/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0E3860">
        <w:rPr>
          <w:i/>
          <w:sz w:val="28"/>
          <w:szCs w:val="28"/>
        </w:rPr>
        <w:t>life</w:t>
      </w:r>
      <w:proofErr w:type="spellEnd"/>
      <w:r w:rsidRPr="000811E3">
        <w:rPr>
          <w:i/>
          <w:sz w:val="28"/>
          <w:szCs w:val="28"/>
          <w:lang w:val="uk-UA"/>
        </w:rPr>
        <w:t xml:space="preserve">, </w:t>
      </w:r>
      <w:r w:rsidRPr="000E3860">
        <w:rPr>
          <w:i/>
          <w:sz w:val="28"/>
          <w:szCs w:val="28"/>
        </w:rPr>
        <w:t>the</w:t>
      </w:r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0E3860">
        <w:rPr>
          <w:i/>
          <w:sz w:val="28"/>
          <w:szCs w:val="28"/>
        </w:rPr>
        <w:t>beautiful</w:t>
      </w:r>
      <w:proofErr w:type="spellEnd"/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0E3860">
        <w:rPr>
          <w:i/>
          <w:sz w:val="28"/>
          <w:szCs w:val="28"/>
        </w:rPr>
        <w:t>blue</w:t>
      </w:r>
      <w:proofErr w:type="spellEnd"/>
      <w:r w:rsidRPr="000811E3">
        <w:rPr>
          <w:i/>
          <w:sz w:val="28"/>
          <w:szCs w:val="28"/>
          <w:lang w:val="uk-UA"/>
        </w:rPr>
        <w:t>-</w:t>
      </w:r>
      <w:proofErr w:type="spellStart"/>
      <w:r w:rsidRPr="000E3860">
        <w:rPr>
          <w:i/>
          <w:sz w:val="28"/>
          <w:szCs w:val="28"/>
        </w:rPr>
        <w:t>green</w:t>
      </w:r>
      <w:proofErr w:type="spellEnd"/>
      <w:r w:rsidRPr="000811E3">
        <w:rPr>
          <w:i/>
          <w:sz w:val="28"/>
          <w:szCs w:val="28"/>
          <w:lang w:val="uk-UA"/>
        </w:rPr>
        <w:t xml:space="preserve"> </w:t>
      </w:r>
      <w:r w:rsidRPr="000E3860">
        <w:rPr>
          <w:i/>
          <w:sz w:val="28"/>
          <w:szCs w:val="28"/>
        </w:rPr>
        <w:t>world</w:t>
      </w:r>
      <w:r w:rsidRPr="000811E3">
        <w:rPr>
          <w:i/>
          <w:sz w:val="28"/>
          <w:szCs w:val="28"/>
          <w:lang w:val="uk-UA"/>
        </w:rPr>
        <w:t xml:space="preserve"> </w:t>
      </w:r>
      <w:r w:rsidRPr="000E3860">
        <w:rPr>
          <w:i/>
          <w:sz w:val="28"/>
          <w:szCs w:val="28"/>
        </w:rPr>
        <w:t>that</w:t>
      </w:r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0E3860">
        <w:rPr>
          <w:i/>
          <w:sz w:val="28"/>
          <w:szCs w:val="28"/>
        </w:rPr>
        <w:t>lives</w:t>
      </w:r>
      <w:proofErr w:type="spellEnd"/>
      <w:r w:rsidRPr="000811E3">
        <w:rPr>
          <w:i/>
          <w:sz w:val="28"/>
          <w:szCs w:val="28"/>
          <w:lang w:val="uk-UA"/>
        </w:rPr>
        <w:t xml:space="preserve"> </w:t>
      </w:r>
      <w:r w:rsidRPr="000E3860">
        <w:rPr>
          <w:i/>
          <w:sz w:val="28"/>
          <w:szCs w:val="28"/>
        </w:rPr>
        <w:t>in</w:t>
      </w:r>
      <w:r w:rsidRPr="000811E3">
        <w:rPr>
          <w:i/>
          <w:sz w:val="28"/>
          <w:szCs w:val="28"/>
          <w:lang w:val="uk-UA"/>
        </w:rPr>
        <w:t xml:space="preserve"> </w:t>
      </w:r>
      <w:r w:rsidRPr="000E3860">
        <w:rPr>
          <w:i/>
          <w:sz w:val="28"/>
          <w:szCs w:val="28"/>
        </w:rPr>
        <w:t>the</w:t>
      </w:r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0E3860">
        <w:rPr>
          <w:i/>
          <w:sz w:val="28"/>
          <w:szCs w:val="28"/>
        </w:rPr>
        <w:t>coiling</w:t>
      </w:r>
      <w:proofErr w:type="spellEnd"/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0E3860">
        <w:rPr>
          <w:i/>
          <w:sz w:val="28"/>
          <w:szCs w:val="28"/>
        </w:rPr>
        <w:t>snake</w:t>
      </w:r>
      <w:proofErr w:type="spellEnd"/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0E3860">
        <w:rPr>
          <w:i/>
          <w:sz w:val="28"/>
          <w:szCs w:val="28"/>
        </w:rPr>
        <w:t>of</w:t>
      </w:r>
      <w:proofErr w:type="spellEnd"/>
      <w:r w:rsidRPr="000811E3">
        <w:rPr>
          <w:i/>
          <w:sz w:val="28"/>
          <w:szCs w:val="28"/>
          <w:lang w:val="uk-UA"/>
        </w:rPr>
        <w:t xml:space="preserve"> </w:t>
      </w:r>
      <w:r w:rsidRPr="000E3860">
        <w:rPr>
          <w:i/>
          <w:sz w:val="28"/>
          <w:szCs w:val="28"/>
        </w:rPr>
        <w:t>the</w:t>
      </w:r>
      <w:r w:rsidRPr="000811E3">
        <w:rPr>
          <w:i/>
          <w:sz w:val="28"/>
          <w:szCs w:val="28"/>
          <w:lang w:val="uk-UA"/>
        </w:rPr>
        <w:t xml:space="preserve"> </w:t>
      </w:r>
      <w:proofErr w:type="spellStart"/>
      <w:r w:rsidRPr="000E3860">
        <w:rPr>
          <w:i/>
          <w:sz w:val="28"/>
          <w:szCs w:val="28"/>
        </w:rPr>
        <w:t>Milky</w:t>
      </w:r>
      <w:proofErr w:type="spellEnd"/>
      <w:r w:rsidRPr="000811E3">
        <w:rPr>
          <w:i/>
          <w:sz w:val="28"/>
          <w:szCs w:val="28"/>
          <w:lang w:val="uk-UA"/>
        </w:rPr>
        <w:t xml:space="preserve"> </w:t>
      </w:r>
      <w:r w:rsidRPr="000E3860">
        <w:rPr>
          <w:i/>
          <w:sz w:val="28"/>
          <w:szCs w:val="28"/>
        </w:rPr>
        <w:t>Way</w:t>
      </w:r>
      <w:r w:rsidRPr="000811E3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У роздумах </w:t>
      </w:r>
      <w:proofErr w:type="spellStart"/>
      <w:r>
        <w:rPr>
          <w:sz w:val="28"/>
          <w:szCs w:val="28"/>
          <w:lang w:val="uk-UA"/>
        </w:rPr>
        <w:t>автора-повістувача</w:t>
      </w:r>
      <w:proofErr w:type="spellEnd"/>
      <w:r>
        <w:rPr>
          <w:sz w:val="28"/>
          <w:szCs w:val="28"/>
          <w:lang w:val="uk-UA"/>
        </w:rPr>
        <w:t xml:space="preserve">, що нагадують </w:t>
      </w:r>
      <w:proofErr w:type="spellStart"/>
      <w:r>
        <w:rPr>
          <w:sz w:val="28"/>
          <w:szCs w:val="28"/>
          <w:lang w:val="uk-UA"/>
        </w:rPr>
        <w:t>зигзаг</w:t>
      </w:r>
      <w:proofErr w:type="spellEnd"/>
      <w:r>
        <w:rPr>
          <w:sz w:val="28"/>
          <w:szCs w:val="28"/>
          <w:lang w:val="uk-UA"/>
        </w:rPr>
        <w:t xml:space="preserve">, де змінюються синтаксичні </w:t>
      </w:r>
      <w:r w:rsidR="00DC5C0E">
        <w:rPr>
          <w:sz w:val="28"/>
          <w:szCs w:val="28"/>
          <w:lang w:val="uk-UA"/>
        </w:rPr>
        <w:t>конструкції</w:t>
      </w:r>
      <w:r>
        <w:rPr>
          <w:sz w:val="28"/>
          <w:szCs w:val="28"/>
          <w:lang w:val="uk-UA"/>
        </w:rPr>
        <w:t xml:space="preserve">, часовий простір </w:t>
      </w:r>
      <w:proofErr w:type="spellStart"/>
      <w:r>
        <w:rPr>
          <w:sz w:val="28"/>
          <w:szCs w:val="28"/>
          <w:lang w:val="uk-UA"/>
        </w:rPr>
        <w:t>повістування</w:t>
      </w:r>
      <w:proofErr w:type="spellEnd"/>
      <w:r>
        <w:rPr>
          <w:sz w:val="28"/>
          <w:szCs w:val="28"/>
          <w:lang w:val="uk-UA"/>
        </w:rPr>
        <w:t xml:space="preserve">, є індикація межі змін, </w:t>
      </w:r>
      <w:proofErr w:type="spellStart"/>
      <w:r>
        <w:rPr>
          <w:sz w:val="28"/>
          <w:szCs w:val="28"/>
          <w:lang w:val="uk-UA"/>
        </w:rPr>
        <w:t>візуалізується</w:t>
      </w:r>
      <w:proofErr w:type="spellEnd"/>
      <w:r>
        <w:rPr>
          <w:sz w:val="28"/>
          <w:szCs w:val="28"/>
          <w:lang w:val="uk-UA"/>
        </w:rPr>
        <w:t xml:space="preserve"> Чумацький Шлях у вигляді скрученої змії.</w:t>
      </w:r>
      <w:r w:rsidRPr="000811E3">
        <w:rPr>
          <w:sz w:val="28"/>
          <w:szCs w:val="28"/>
          <w:lang w:val="uk-UA"/>
        </w:rPr>
        <w:t xml:space="preserve"> </w:t>
      </w:r>
    </w:p>
    <w:p w:rsidR="00B718FD" w:rsidRPr="000811E3" w:rsidRDefault="00B718FD" w:rsidP="00B718F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структурно-семантичному і когнітивно-семіотичному ключі ми визначили способи організації синтаксичних конструкцій в амеріндіанських художніх прозових текстах: </w:t>
      </w:r>
      <w:r w:rsidR="009668AA">
        <w:rPr>
          <w:sz w:val="28"/>
          <w:szCs w:val="28"/>
          <w:lang w:val="uk-UA"/>
        </w:rPr>
        <w:t>рамковий, перехресн</w:t>
      </w:r>
      <w:r>
        <w:rPr>
          <w:sz w:val="28"/>
          <w:szCs w:val="28"/>
          <w:lang w:val="uk-UA"/>
        </w:rPr>
        <w:t xml:space="preserve">ий і </w:t>
      </w:r>
      <w:r w:rsidR="009668AA">
        <w:rPr>
          <w:sz w:val="28"/>
          <w:szCs w:val="28"/>
          <w:lang w:val="uk-UA"/>
        </w:rPr>
        <w:t>динамічний</w:t>
      </w:r>
      <w:r>
        <w:rPr>
          <w:sz w:val="28"/>
          <w:szCs w:val="28"/>
          <w:lang w:val="uk-UA"/>
        </w:rPr>
        <w:t xml:space="preserve">. Кожен із зазначених способів сприяє візуалізації того чи іншого етнокультурного символу в тексті. Синтаксичні конструкції, репрезентовані простими, складносурядними або складнопідрядними реченнями, вступними сполученнями уточнюючого характеру, частинами висловлень, поєднаних на основі асиндетону або </w:t>
      </w:r>
      <w:proofErr w:type="spellStart"/>
      <w:r>
        <w:rPr>
          <w:sz w:val="28"/>
          <w:szCs w:val="28"/>
          <w:lang w:val="uk-UA"/>
        </w:rPr>
        <w:t>полісиндетону</w:t>
      </w:r>
      <w:proofErr w:type="spellEnd"/>
      <w:r>
        <w:rPr>
          <w:sz w:val="28"/>
          <w:szCs w:val="28"/>
          <w:lang w:val="uk-UA"/>
        </w:rPr>
        <w:t>, еліптичними структурами, ускладненими порівняльними конструкціями – всі ці синтаксичні засоби роблять оповідь динамічно</w:t>
      </w:r>
      <w:r w:rsidR="00861A01">
        <w:rPr>
          <w:sz w:val="28"/>
          <w:szCs w:val="28"/>
          <w:lang w:val="uk-UA"/>
        </w:rPr>
        <w:t>ю</w:t>
      </w:r>
      <w:r>
        <w:rPr>
          <w:sz w:val="28"/>
          <w:szCs w:val="28"/>
          <w:lang w:val="uk-UA"/>
        </w:rPr>
        <w:t xml:space="preserve">, інформативною, експресивною і </w:t>
      </w:r>
      <w:r w:rsidR="00861A01">
        <w:rPr>
          <w:sz w:val="28"/>
          <w:szCs w:val="28"/>
          <w:lang w:val="uk-UA"/>
        </w:rPr>
        <w:t>етнокультурно-ціннісною</w:t>
      </w:r>
      <w:r>
        <w:rPr>
          <w:sz w:val="28"/>
          <w:szCs w:val="28"/>
          <w:lang w:val="uk-UA"/>
        </w:rPr>
        <w:t>.</w:t>
      </w:r>
    </w:p>
    <w:p w:rsidR="008C1A7E" w:rsidRPr="003C46EB" w:rsidRDefault="008C1A7E" w:rsidP="008C1A7E">
      <w:pPr>
        <w:spacing w:line="360" w:lineRule="auto"/>
        <w:ind w:firstLine="900"/>
        <w:jc w:val="center"/>
        <w:rPr>
          <w:sz w:val="28"/>
          <w:szCs w:val="28"/>
          <w:lang w:val="uk-UA"/>
        </w:rPr>
      </w:pPr>
      <w:proofErr w:type="spellStart"/>
      <w:r w:rsidRPr="001D12C0">
        <w:rPr>
          <w:b/>
          <w:sz w:val="28"/>
          <w:szCs w:val="28"/>
        </w:rPr>
        <w:t>Список</w:t>
      </w:r>
      <w:proofErr w:type="spellEnd"/>
      <w:r w:rsidRPr="00B00AD3">
        <w:rPr>
          <w:b/>
          <w:sz w:val="28"/>
          <w:szCs w:val="28"/>
        </w:rPr>
        <w:t xml:space="preserve"> </w:t>
      </w:r>
      <w:proofErr w:type="spellStart"/>
      <w:r w:rsidRPr="001D12C0">
        <w:rPr>
          <w:b/>
          <w:sz w:val="28"/>
          <w:szCs w:val="28"/>
        </w:rPr>
        <w:t>литературы</w:t>
      </w:r>
      <w:proofErr w:type="spellEnd"/>
      <w:r w:rsidRPr="00B00AD3">
        <w:rPr>
          <w:sz w:val="28"/>
          <w:szCs w:val="28"/>
        </w:rPr>
        <w:t>:</w:t>
      </w:r>
    </w:p>
    <w:p w:rsidR="008C1A7E" w:rsidRDefault="008C1A7E" w:rsidP="008C1A7E">
      <w:pPr>
        <w:widowControl/>
        <w:numPr>
          <w:ilvl w:val="0"/>
          <w:numId w:val="1"/>
        </w:numPr>
        <w:suppressAutoHyphens w:val="0"/>
        <w:autoSpaceDN/>
        <w:spacing w:line="360" w:lineRule="auto"/>
        <w:jc w:val="both"/>
        <w:textAlignment w:val="auto"/>
        <w:rPr>
          <w:sz w:val="28"/>
          <w:szCs w:val="28"/>
          <w:lang w:val="uk-UA"/>
        </w:rPr>
      </w:pPr>
      <w:proofErr w:type="spellStart"/>
      <w:r w:rsidRPr="005C02E6">
        <w:rPr>
          <w:sz w:val="28"/>
          <w:szCs w:val="28"/>
          <w:lang w:val="uk-UA"/>
        </w:rPr>
        <w:t>Бєлєхова</w:t>
      </w:r>
      <w:proofErr w:type="spellEnd"/>
      <w:r w:rsidRPr="005C02E6">
        <w:rPr>
          <w:sz w:val="28"/>
          <w:szCs w:val="28"/>
          <w:lang w:val="uk-UA"/>
        </w:rPr>
        <w:t xml:space="preserve"> Л.І. Словесний образ в американській поезії: </w:t>
      </w:r>
      <w:proofErr w:type="spellStart"/>
      <w:r w:rsidRPr="005C02E6">
        <w:rPr>
          <w:sz w:val="28"/>
          <w:szCs w:val="28"/>
          <w:lang w:val="uk-UA"/>
        </w:rPr>
        <w:t>Лінгвокогнітивний</w:t>
      </w:r>
      <w:proofErr w:type="spellEnd"/>
      <w:r w:rsidRPr="005C02E6">
        <w:rPr>
          <w:sz w:val="28"/>
          <w:szCs w:val="28"/>
          <w:lang w:val="uk-UA"/>
        </w:rPr>
        <w:t xml:space="preserve"> погляд: Монографія. – М.: ООО </w:t>
      </w:r>
      <w:r w:rsidRPr="008C1A7E">
        <w:rPr>
          <w:sz w:val="28"/>
          <w:szCs w:val="28"/>
          <w:lang w:val="ru-RU"/>
        </w:rPr>
        <w:t>“Звездопад”</w:t>
      </w:r>
      <w:r w:rsidRPr="005C02E6">
        <w:rPr>
          <w:sz w:val="28"/>
          <w:szCs w:val="28"/>
          <w:lang w:val="uk-UA"/>
        </w:rPr>
        <w:t>, 2004. – 376с.</w:t>
      </w:r>
    </w:p>
    <w:p w:rsidR="008C1A7E" w:rsidRPr="008C1A7E" w:rsidRDefault="008C1A7E" w:rsidP="008C1A7E">
      <w:pPr>
        <w:widowControl/>
        <w:numPr>
          <w:ilvl w:val="0"/>
          <w:numId w:val="1"/>
        </w:numPr>
        <w:suppressAutoHyphens w:val="0"/>
        <w:autoSpaceDN/>
        <w:spacing w:line="360" w:lineRule="auto"/>
        <w:jc w:val="both"/>
        <w:textAlignment w:val="auto"/>
        <w:rPr>
          <w:sz w:val="28"/>
          <w:szCs w:val="28"/>
          <w:lang w:val="ru-RU"/>
        </w:rPr>
      </w:pPr>
      <w:r w:rsidRPr="008C1A7E">
        <w:rPr>
          <w:sz w:val="28"/>
          <w:szCs w:val="28"/>
          <w:lang w:val="ru-RU"/>
        </w:rPr>
        <w:t xml:space="preserve">Борисова С.А. Пространство как </w:t>
      </w:r>
      <w:proofErr w:type="spellStart"/>
      <w:r w:rsidRPr="008C1A7E">
        <w:rPr>
          <w:sz w:val="28"/>
          <w:szCs w:val="28"/>
          <w:lang w:val="ru-RU"/>
        </w:rPr>
        <w:t>текстообразующая</w:t>
      </w:r>
      <w:proofErr w:type="spellEnd"/>
      <w:r w:rsidRPr="008C1A7E">
        <w:rPr>
          <w:sz w:val="28"/>
          <w:szCs w:val="28"/>
          <w:lang w:val="ru-RU"/>
        </w:rPr>
        <w:t xml:space="preserve"> категория // Вестник МГУ. Серия 19. Лингвистика и межкультурная коммуникация. – 2004. - №1. – М.</w:t>
      </w:r>
      <w:proofErr w:type="gramStart"/>
      <w:r w:rsidRPr="008C1A7E">
        <w:rPr>
          <w:sz w:val="28"/>
          <w:szCs w:val="28"/>
          <w:lang w:val="ru-RU"/>
        </w:rPr>
        <w:t xml:space="preserve"> :</w:t>
      </w:r>
      <w:proofErr w:type="gramEnd"/>
      <w:r w:rsidRPr="008C1A7E">
        <w:rPr>
          <w:sz w:val="28"/>
          <w:szCs w:val="28"/>
          <w:lang w:val="ru-RU"/>
        </w:rPr>
        <w:t xml:space="preserve"> Изд-во </w:t>
      </w:r>
      <w:proofErr w:type="spellStart"/>
      <w:r w:rsidRPr="008C1A7E">
        <w:rPr>
          <w:sz w:val="28"/>
          <w:szCs w:val="28"/>
          <w:lang w:val="ru-RU"/>
        </w:rPr>
        <w:t>Моск</w:t>
      </w:r>
      <w:proofErr w:type="spellEnd"/>
      <w:r w:rsidRPr="008C1A7E">
        <w:rPr>
          <w:sz w:val="28"/>
          <w:szCs w:val="28"/>
          <w:lang w:val="ru-RU"/>
        </w:rPr>
        <w:t xml:space="preserve">. ун-та. – С. 196-204. </w:t>
      </w:r>
    </w:p>
    <w:p w:rsidR="008C1A7E" w:rsidRPr="002858A2" w:rsidRDefault="008C1A7E" w:rsidP="008C1A7E">
      <w:pPr>
        <w:widowControl/>
        <w:numPr>
          <w:ilvl w:val="0"/>
          <w:numId w:val="1"/>
        </w:numPr>
        <w:tabs>
          <w:tab w:val="left" w:pos="0"/>
        </w:tabs>
        <w:suppressAutoHyphens w:val="0"/>
        <w:autoSpaceDN/>
        <w:spacing w:line="360" w:lineRule="auto"/>
        <w:jc w:val="both"/>
        <w:textAlignment w:val="auto"/>
        <w:rPr>
          <w:sz w:val="28"/>
          <w:szCs w:val="28"/>
          <w:lang w:val="uk-UA"/>
        </w:rPr>
      </w:pPr>
      <w:r w:rsidRPr="008C1A7E">
        <w:rPr>
          <w:sz w:val="28"/>
          <w:szCs w:val="28"/>
          <w:lang w:val="ru-RU"/>
        </w:rPr>
        <w:t>Карасик В.И. Языковая кристаллизация смысла. – М.</w:t>
      </w:r>
      <w:proofErr w:type="gramStart"/>
      <w:r w:rsidRPr="008C1A7E">
        <w:rPr>
          <w:sz w:val="28"/>
          <w:szCs w:val="28"/>
          <w:lang w:val="ru-RU"/>
        </w:rPr>
        <w:t xml:space="preserve"> :</w:t>
      </w:r>
      <w:proofErr w:type="gramEnd"/>
      <w:r w:rsidRPr="008C1A7E">
        <w:rPr>
          <w:sz w:val="28"/>
          <w:szCs w:val="28"/>
          <w:lang w:val="ru-RU"/>
        </w:rPr>
        <w:t xml:space="preserve"> </w:t>
      </w:r>
      <w:proofErr w:type="spellStart"/>
      <w:r w:rsidRPr="008C1A7E">
        <w:rPr>
          <w:sz w:val="28"/>
          <w:szCs w:val="28"/>
          <w:lang w:val="ru-RU"/>
        </w:rPr>
        <w:t>Гнозис</w:t>
      </w:r>
      <w:proofErr w:type="spellEnd"/>
      <w:r w:rsidRPr="008C1A7E">
        <w:rPr>
          <w:sz w:val="28"/>
          <w:szCs w:val="28"/>
          <w:lang w:val="ru-RU"/>
        </w:rPr>
        <w:t>, 2010. – 351с.</w:t>
      </w:r>
    </w:p>
    <w:p w:rsidR="008C1A7E" w:rsidRDefault="008C1A7E" w:rsidP="008C1A7E">
      <w:pPr>
        <w:widowControl/>
        <w:numPr>
          <w:ilvl w:val="0"/>
          <w:numId w:val="1"/>
        </w:numPr>
        <w:suppressAutoHyphens w:val="0"/>
        <w:autoSpaceDN/>
        <w:spacing w:line="360" w:lineRule="auto"/>
        <w:jc w:val="both"/>
        <w:textAlignment w:val="auto"/>
        <w:rPr>
          <w:sz w:val="28"/>
          <w:szCs w:val="28"/>
        </w:rPr>
      </w:pPr>
      <w:proofErr w:type="spellStart"/>
      <w:r>
        <w:rPr>
          <w:sz w:val="28"/>
          <w:szCs w:val="28"/>
          <w:lang w:val="uk-UA"/>
        </w:rPr>
        <w:t>Красных</w:t>
      </w:r>
      <w:proofErr w:type="spellEnd"/>
      <w:r>
        <w:rPr>
          <w:sz w:val="28"/>
          <w:szCs w:val="28"/>
          <w:lang w:val="uk-UA"/>
        </w:rPr>
        <w:t xml:space="preserve"> В.В. </w:t>
      </w:r>
      <w:proofErr w:type="spellStart"/>
      <w:r>
        <w:rPr>
          <w:sz w:val="28"/>
          <w:szCs w:val="28"/>
          <w:lang w:val="uk-UA"/>
        </w:rPr>
        <w:t>Когнитивная</w:t>
      </w:r>
      <w:proofErr w:type="spellEnd"/>
      <w:r>
        <w:rPr>
          <w:sz w:val="28"/>
          <w:szCs w:val="28"/>
          <w:lang w:val="uk-UA"/>
        </w:rPr>
        <w:t xml:space="preserve"> база </w:t>
      </w:r>
      <w:proofErr w:type="spellStart"/>
      <w:r>
        <w:rPr>
          <w:sz w:val="28"/>
          <w:szCs w:val="28"/>
          <w:lang w:val="en-US"/>
        </w:rPr>
        <w:t>vs</w:t>
      </w:r>
      <w:proofErr w:type="spellEnd"/>
      <w:r w:rsidRPr="008C1A7E">
        <w:rPr>
          <w:sz w:val="28"/>
          <w:szCs w:val="28"/>
          <w:lang w:val="ru-RU"/>
        </w:rPr>
        <w:t xml:space="preserve"> культурное пространство в аспекте изучения языковой личности / В.В. Красных // Язык. </w:t>
      </w:r>
      <w:proofErr w:type="spellStart"/>
      <w:r>
        <w:rPr>
          <w:sz w:val="28"/>
          <w:szCs w:val="28"/>
        </w:rPr>
        <w:t>Сознание</w:t>
      </w:r>
      <w:proofErr w:type="spellEnd"/>
      <w:r>
        <w:rPr>
          <w:sz w:val="28"/>
          <w:szCs w:val="28"/>
        </w:rPr>
        <w:t xml:space="preserve">. </w:t>
      </w:r>
      <w:proofErr w:type="spellStart"/>
      <w:proofErr w:type="gramStart"/>
      <w:r>
        <w:rPr>
          <w:sz w:val="28"/>
          <w:szCs w:val="28"/>
        </w:rPr>
        <w:t>Коммуникация</w:t>
      </w:r>
      <w:proofErr w:type="spellEnd"/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</w:t>
      </w:r>
      <w:r w:rsidRPr="003645B3">
        <w:rPr>
          <w:sz w:val="28"/>
          <w:szCs w:val="28"/>
        </w:rPr>
        <w:t>[</w:t>
      </w:r>
      <w:proofErr w:type="spellStart"/>
      <w:r>
        <w:rPr>
          <w:sz w:val="28"/>
          <w:szCs w:val="28"/>
        </w:rPr>
        <w:t>сб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статей</w:t>
      </w:r>
      <w:proofErr w:type="spellEnd"/>
      <w:r w:rsidRPr="003645B3">
        <w:rPr>
          <w:sz w:val="28"/>
          <w:szCs w:val="28"/>
        </w:rPr>
        <w:t>]</w:t>
      </w:r>
      <w:r>
        <w:rPr>
          <w:sz w:val="28"/>
          <w:szCs w:val="28"/>
        </w:rPr>
        <w:t xml:space="preserve">. – М. : </w:t>
      </w:r>
      <w:proofErr w:type="spellStart"/>
      <w:r>
        <w:rPr>
          <w:sz w:val="28"/>
          <w:szCs w:val="28"/>
        </w:rPr>
        <w:t>Филология</w:t>
      </w:r>
      <w:proofErr w:type="spellEnd"/>
      <w:r>
        <w:rPr>
          <w:sz w:val="28"/>
          <w:szCs w:val="28"/>
        </w:rPr>
        <w:t>, 1997.</w:t>
      </w:r>
    </w:p>
    <w:p w:rsidR="008C1A7E" w:rsidRPr="008C1A7E" w:rsidRDefault="008C1A7E" w:rsidP="008C1A7E">
      <w:pPr>
        <w:widowControl/>
        <w:numPr>
          <w:ilvl w:val="0"/>
          <w:numId w:val="1"/>
        </w:numPr>
        <w:suppressAutoHyphens w:val="0"/>
        <w:autoSpaceDN/>
        <w:spacing w:line="360" w:lineRule="auto"/>
        <w:jc w:val="both"/>
        <w:textAlignment w:val="auto"/>
        <w:rPr>
          <w:sz w:val="28"/>
          <w:szCs w:val="28"/>
          <w:lang w:val="ru-RU"/>
        </w:rPr>
      </w:pPr>
      <w:proofErr w:type="spellStart"/>
      <w:r w:rsidRPr="008C1A7E">
        <w:rPr>
          <w:sz w:val="28"/>
          <w:szCs w:val="28"/>
          <w:lang w:val="ru-RU"/>
        </w:rPr>
        <w:lastRenderedPageBreak/>
        <w:t>Кубрякова</w:t>
      </w:r>
      <w:proofErr w:type="spellEnd"/>
      <w:r w:rsidRPr="008C1A7E">
        <w:rPr>
          <w:sz w:val="28"/>
          <w:szCs w:val="28"/>
          <w:lang w:val="ru-RU"/>
        </w:rPr>
        <w:t xml:space="preserve"> Е.С. Виды пространства текста и дискурса / Е.С. </w:t>
      </w:r>
      <w:proofErr w:type="spellStart"/>
      <w:r w:rsidRPr="008C1A7E">
        <w:rPr>
          <w:sz w:val="28"/>
          <w:szCs w:val="28"/>
          <w:lang w:val="ru-RU"/>
        </w:rPr>
        <w:t>Кубрякова</w:t>
      </w:r>
      <w:proofErr w:type="spellEnd"/>
      <w:r w:rsidRPr="008C1A7E">
        <w:rPr>
          <w:sz w:val="28"/>
          <w:szCs w:val="28"/>
          <w:lang w:val="ru-RU"/>
        </w:rPr>
        <w:t>, О.В. Александрова // Категоризация мира: пространство и время. – М.</w:t>
      </w:r>
      <w:proofErr w:type="gramStart"/>
      <w:r w:rsidRPr="008C1A7E">
        <w:rPr>
          <w:sz w:val="28"/>
          <w:szCs w:val="28"/>
          <w:lang w:val="ru-RU"/>
        </w:rPr>
        <w:t xml:space="preserve"> :</w:t>
      </w:r>
      <w:proofErr w:type="gramEnd"/>
      <w:r w:rsidRPr="008C1A7E">
        <w:rPr>
          <w:sz w:val="28"/>
          <w:szCs w:val="28"/>
          <w:lang w:val="ru-RU"/>
        </w:rPr>
        <w:t xml:space="preserve"> Изд-во МГУ, 1997. – С. 15-26.</w:t>
      </w:r>
    </w:p>
    <w:p w:rsidR="008C1A7E" w:rsidRPr="008C1A7E" w:rsidRDefault="008C1A7E" w:rsidP="008C1A7E">
      <w:pPr>
        <w:widowControl/>
        <w:numPr>
          <w:ilvl w:val="0"/>
          <w:numId w:val="1"/>
        </w:numPr>
        <w:suppressAutoHyphens w:val="0"/>
        <w:autoSpaceDN/>
        <w:spacing w:line="360" w:lineRule="auto"/>
        <w:jc w:val="both"/>
        <w:textAlignment w:val="auto"/>
        <w:rPr>
          <w:sz w:val="28"/>
          <w:szCs w:val="28"/>
          <w:lang w:val="ru-RU"/>
        </w:rPr>
      </w:pPr>
      <w:r w:rsidRPr="008C1A7E">
        <w:rPr>
          <w:sz w:val="28"/>
          <w:szCs w:val="28"/>
          <w:lang w:val="ru-RU"/>
        </w:rPr>
        <w:t>Лейбниц Г.В. Сочинение в четырех томах. – М.</w:t>
      </w:r>
      <w:proofErr w:type="gramStart"/>
      <w:r w:rsidRPr="008C1A7E">
        <w:rPr>
          <w:sz w:val="28"/>
          <w:szCs w:val="28"/>
          <w:lang w:val="ru-RU"/>
        </w:rPr>
        <w:t xml:space="preserve"> :</w:t>
      </w:r>
      <w:proofErr w:type="gramEnd"/>
      <w:r w:rsidRPr="008C1A7E">
        <w:rPr>
          <w:sz w:val="28"/>
          <w:szCs w:val="28"/>
          <w:lang w:val="ru-RU"/>
        </w:rPr>
        <w:t xml:space="preserve"> Изд-во «Мысль», 1982. – Т. 1. – 636с.</w:t>
      </w:r>
    </w:p>
    <w:p w:rsidR="008C1A7E" w:rsidRDefault="008C1A7E" w:rsidP="008C1A7E">
      <w:pPr>
        <w:widowControl/>
        <w:numPr>
          <w:ilvl w:val="0"/>
          <w:numId w:val="1"/>
        </w:numPr>
        <w:suppressAutoHyphens w:val="0"/>
        <w:autoSpaceDN/>
        <w:spacing w:line="360" w:lineRule="auto"/>
        <w:jc w:val="both"/>
        <w:textAlignment w:val="auto"/>
        <w:rPr>
          <w:sz w:val="28"/>
          <w:szCs w:val="28"/>
        </w:rPr>
      </w:pPr>
      <w:r w:rsidRPr="008C1A7E">
        <w:rPr>
          <w:sz w:val="28"/>
          <w:szCs w:val="28"/>
          <w:lang w:val="ru-RU"/>
        </w:rPr>
        <w:t xml:space="preserve">Ньютон И. математические начала натуральной философии / Пер. с </w:t>
      </w:r>
      <w:proofErr w:type="spellStart"/>
      <w:r w:rsidRPr="008C1A7E">
        <w:rPr>
          <w:sz w:val="28"/>
          <w:szCs w:val="28"/>
          <w:lang w:val="ru-RU"/>
        </w:rPr>
        <w:t>латин</w:t>
      </w:r>
      <w:proofErr w:type="spellEnd"/>
      <w:r w:rsidRPr="008C1A7E">
        <w:rPr>
          <w:sz w:val="28"/>
          <w:szCs w:val="28"/>
          <w:lang w:val="ru-RU"/>
        </w:rPr>
        <w:t xml:space="preserve">. </w:t>
      </w:r>
      <w:r>
        <w:rPr>
          <w:sz w:val="28"/>
          <w:szCs w:val="28"/>
        </w:rPr>
        <w:t xml:space="preserve">А.Н. </w:t>
      </w:r>
      <w:proofErr w:type="spellStart"/>
      <w:r>
        <w:rPr>
          <w:sz w:val="28"/>
          <w:szCs w:val="28"/>
        </w:rPr>
        <w:t>Крылов</w:t>
      </w:r>
      <w:proofErr w:type="spellEnd"/>
      <w:r>
        <w:rPr>
          <w:sz w:val="28"/>
          <w:szCs w:val="28"/>
        </w:rPr>
        <w:t xml:space="preserve">. – М. : </w:t>
      </w:r>
      <w:proofErr w:type="spellStart"/>
      <w:r>
        <w:rPr>
          <w:sz w:val="28"/>
          <w:szCs w:val="28"/>
        </w:rPr>
        <w:t>Наука</w:t>
      </w:r>
      <w:proofErr w:type="spellEnd"/>
      <w:r>
        <w:rPr>
          <w:sz w:val="28"/>
          <w:szCs w:val="28"/>
        </w:rPr>
        <w:t>, 1989. – 690с.</w:t>
      </w:r>
    </w:p>
    <w:p w:rsidR="008C1A7E" w:rsidRPr="008C1A7E" w:rsidRDefault="008C1A7E" w:rsidP="008C1A7E">
      <w:pPr>
        <w:widowControl/>
        <w:numPr>
          <w:ilvl w:val="0"/>
          <w:numId w:val="1"/>
        </w:numPr>
        <w:tabs>
          <w:tab w:val="left" w:pos="0"/>
        </w:tabs>
        <w:suppressAutoHyphens w:val="0"/>
        <w:autoSpaceDN/>
        <w:spacing w:line="360" w:lineRule="auto"/>
        <w:jc w:val="both"/>
        <w:textAlignment w:val="auto"/>
        <w:rPr>
          <w:sz w:val="28"/>
          <w:szCs w:val="28"/>
          <w:lang w:val="ru-RU"/>
        </w:rPr>
      </w:pPr>
      <w:r w:rsidRPr="008C1A7E">
        <w:rPr>
          <w:sz w:val="28"/>
          <w:szCs w:val="28"/>
          <w:lang w:val="ru-RU"/>
        </w:rPr>
        <w:t>Пирс Ч.С. Логические основания теории знаков / Пер. с англ. В.</w:t>
      </w:r>
      <w:r w:rsidRPr="005B0F5A">
        <w:rPr>
          <w:sz w:val="28"/>
          <w:szCs w:val="28"/>
        </w:rPr>
        <w:t> </w:t>
      </w:r>
      <w:r w:rsidRPr="008C1A7E">
        <w:rPr>
          <w:sz w:val="28"/>
          <w:szCs w:val="28"/>
          <w:lang w:val="ru-RU"/>
        </w:rPr>
        <w:t>В.</w:t>
      </w:r>
      <w:r w:rsidRPr="005B0F5A">
        <w:rPr>
          <w:sz w:val="28"/>
          <w:szCs w:val="28"/>
        </w:rPr>
        <w:t> </w:t>
      </w:r>
      <w:r w:rsidRPr="008C1A7E">
        <w:rPr>
          <w:sz w:val="28"/>
          <w:szCs w:val="28"/>
          <w:lang w:val="ru-RU"/>
        </w:rPr>
        <w:t>Кирющенко, М.</w:t>
      </w:r>
      <w:r w:rsidRPr="005B0F5A">
        <w:rPr>
          <w:sz w:val="28"/>
          <w:szCs w:val="28"/>
        </w:rPr>
        <w:t> </w:t>
      </w:r>
      <w:r w:rsidRPr="008C1A7E">
        <w:rPr>
          <w:sz w:val="28"/>
          <w:szCs w:val="28"/>
          <w:lang w:val="ru-RU"/>
        </w:rPr>
        <w:t>В.</w:t>
      </w:r>
      <w:r w:rsidRPr="005B0F5A">
        <w:rPr>
          <w:sz w:val="28"/>
          <w:szCs w:val="28"/>
        </w:rPr>
        <w:t> </w:t>
      </w:r>
      <w:proofErr w:type="spellStart"/>
      <w:r w:rsidRPr="008C1A7E">
        <w:rPr>
          <w:sz w:val="28"/>
          <w:szCs w:val="28"/>
          <w:lang w:val="ru-RU"/>
        </w:rPr>
        <w:t>Колопотина</w:t>
      </w:r>
      <w:proofErr w:type="spellEnd"/>
      <w:r w:rsidRPr="008C1A7E">
        <w:rPr>
          <w:sz w:val="28"/>
          <w:szCs w:val="28"/>
          <w:lang w:val="ru-RU"/>
        </w:rPr>
        <w:t xml:space="preserve">, </w:t>
      </w:r>
      <w:proofErr w:type="spellStart"/>
      <w:r w:rsidRPr="008C1A7E">
        <w:rPr>
          <w:sz w:val="28"/>
          <w:szCs w:val="28"/>
          <w:lang w:val="ru-RU"/>
        </w:rPr>
        <w:t>послесл</w:t>
      </w:r>
      <w:proofErr w:type="spellEnd"/>
      <w:r w:rsidRPr="008C1A7E">
        <w:rPr>
          <w:sz w:val="28"/>
          <w:szCs w:val="28"/>
          <w:lang w:val="ru-RU"/>
        </w:rPr>
        <w:t>. Сухачева В. Ю.</w:t>
      </w:r>
      <w:r w:rsidRPr="005B0F5A">
        <w:rPr>
          <w:sz w:val="28"/>
          <w:szCs w:val="28"/>
        </w:rPr>
        <w:t> </w:t>
      </w:r>
      <w:r w:rsidRPr="008C1A7E">
        <w:rPr>
          <w:sz w:val="28"/>
          <w:szCs w:val="28"/>
          <w:lang w:val="ru-RU"/>
        </w:rPr>
        <w:t>— СПб</w:t>
      </w:r>
      <w:proofErr w:type="gramStart"/>
      <w:r w:rsidRPr="008C1A7E">
        <w:rPr>
          <w:sz w:val="28"/>
          <w:szCs w:val="28"/>
          <w:lang w:val="ru-RU"/>
        </w:rPr>
        <w:t xml:space="preserve">. : </w:t>
      </w:r>
      <w:proofErr w:type="gramEnd"/>
      <w:r w:rsidRPr="008C1A7E">
        <w:rPr>
          <w:sz w:val="28"/>
          <w:szCs w:val="28"/>
          <w:lang w:val="ru-RU"/>
        </w:rPr>
        <w:t xml:space="preserve">Лаборатория Метафизических Исследований философского факультета СПбГУ; </w:t>
      </w:r>
      <w:proofErr w:type="spellStart"/>
      <w:r w:rsidRPr="008C1A7E">
        <w:rPr>
          <w:sz w:val="28"/>
          <w:szCs w:val="28"/>
          <w:lang w:val="ru-RU"/>
        </w:rPr>
        <w:t>Алетейя</w:t>
      </w:r>
      <w:proofErr w:type="spellEnd"/>
      <w:r w:rsidRPr="008C1A7E">
        <w:rPr>
          <w:sz w:val="28"/>
          <w:szCs w:val="28"/>
          <w:lang w:val="ru-RU"/>
        </w:rPr>
        <w:t>, 2000.</w:t>
      </w:r>
      <w:r w:rsidRPr="005B0F5A">
        <w:rPr>
          <w:sz w:val="28"/>
          <w:szCs w:val="28"/>
        </w:rPr>
        <w:t> </w:t>
      </w:r>
      <w:r w:rsidRPr="008C1A7E">
        <w:rPr>
          <w:sz w:val="28"/>
          <w:szCs w:val="28"/>
          <w:lang w:val="ru-RU"/>
        </w:rPr>
        <w:t xml:space="preserve">— 352 </w:t>
      </w:r>
      <w:r w:rsidRPr="005B0F5A">
        <w:rPr>
          <w:sz w:val="28"/>
          <w:szCs w:val="28"/>
        </w:rPr>
        <w:t>c</w:t>
      </w:r>
      <w:r w:rsidRPr="008C1A7E">
        <w:rPr>
          <w:sz w:val="28"/>
          <w:szCs w:val="28"/>
          <w:lang w:val="ru-RU"/>
        </w:rPr>
        <w:t>.</w:t>
      </w:r>
    </w:p>
    <w:p w:rsidR="008C1A7E" w:rsidRPr="008C1A7E" w:rsidRDefault="008C1A7E" w:rsidP="008C1A7E">
      <w:pPr>
        <w:widowControl/>
        <w:numPr>
          <w:ilvl w:val="0"/>
          <w:numId w:val="1"/>
        </w:numPr>
        <w:suppressAutoHyphens w:val="0"/>
        <w:autoSpaceDN/>
        <w:spacing w:line="360" w:lineRule="auto"/>
        <w:jc w:val="both"/>
        <w:textAlignment w:val="auto"/>
        <w:rPr>
          <w:sz w:val="28"/>
          <w:szCs w:val="28"/>
          <w:lang w:val="ru-RU"/>
        </w:rPr>
      </w:pPr>
      <w:r w:rsidRPr="008C1A7E">
        <w:rPr>
          <w:sz w:val="28"/>
          <w:szCs w:val="28"/>
          <w:lang w:val="ru-RU"/>
        </w:rPr>
        <w:t>Степанов Ю.С. В трехмерном пространстве языка (Семиотические проблемы лингвистики, философии, искусства) / Ю.С. Степанов. – М.</w:t>
      </w:r>
      <w:proofErr w:type="gramStart"/>
      <w:r w:rsidRPr="008C1A7E">
        <w:rPr>
          <w:sz w:val="28"/>
          <w:szCs w:val="28"/>
          <w:lang w:val="ru-RU"/>
        </w:rPr>
        <w:t xml:space="preserve"> :</w:t>
      </w:r>
      <w:proofErr w:type="gramEnd"/>
      <w:r w:rsidRPr="008C1A7E">
        <w:rPr>
          <w:sz w:val="28"/>
          <w:szCs w:val="28"/>
          <w:lang w:val="ru-RU"/>
        </w:rPr>
        <w:t xml:space="preserve"> Наука, 1985. – 335с.</w:t>
      </w:r>
    </w:p>
    <w:p w:rsidR="008C1A7E" w:rsidRPr="00C26D75" w:rsidRDefault="008C1A7E" w:rsidP="008C1A7E">
      <w:pPr>
        <w:widowControl/>
        <w:numPr>
          <w:ilvl w:val="0"/>
          <w:numId w:val="1"/>
        </w:numPr>
        <w:suppressAutoHyphens w:val="0"/>
        <w:autoSpaceDN/>
        <w:spacing w:line="360" w:lineRule="auto"/>
        <w:jc w:val="both"/>
        <w:textAlignment w:val="auto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Стрільчук</w:t>
      </w:r>
      <w:proofErr w:type="spellEnd"/>
      <w:r>
        <w:rPr>
          <w:sz w:val="28"/>
          <w:szCs w:val="28"/>
          <w:lang w:val="uk-UA"/>
        </w:rPr>
        <w:t xml:space="preserve"> А.В. Синтаксична організація текстів сучасної американської поезії: когнітивно-семіотичний та синергетичний аспекти: дис. … канд. філологічних наук зі спеціальності 10.02.04 – германські мови. – КНЛУ, 2008. – 175с.</w:t>
      </w:r>
    </w:p>
    <w:p w:rsidR="008C1A7E" w:rsidRPr="008C1A7E" w:rsidRDefault="008C1A7E" w:rsidP="008C1A7E">
      <w:pPr>
        <w:widowControl/>
        <w:numPr>
          <w:ilvl w:val="0"/>
          <w:numId w:val="1"/>
        </w:numPr>
        <w:suppressAutoHyphens w:val="0"/>
        <w:autoSpaceDN/>
        <w:spacing w:line="360" w:lineRule="auto"/>
        <w:jc w:val="both"/>
        <w:textAlignment w:val="auto"/>
        <w:rPr>
          <w:sz w:val="28"/>
          <w:szCs w:val="28"/>
          <w:lang w:val="ru-RU"/>
        </w:rPr>
      </w:pPr>
      <w:r w:rsidRPr="008C1A7E">
        <w:rPr>
          <w:sz w:val="28"/>
          <w:szCs w:val="28"/>
          <w:lang w:val="ru-RU"/>
        </w:rPr>
        <w:t>Топоров В.Н. Пространство и текст / В.Н. Топоров // Текст: Семантика и структура. – М.</w:t>
      </w:r>
      <w:proofErr w:type="gramStart"/>
      <w:r w:rsidRPr="008C1A7E">
        <w:rPr>
          <w:sz w:val="28"/>
          <w:szCs w:val="28"/>
          <w:lang w:val="ru-RU"/>
        </w:rPr>
        <w:t xml:space="preserve"> :</w:t>
      </w:r>
      <w:proofErr w:type="gramEnd"/>
      <w:r w:rsidRPr="008C1A7E">
        <w:rPr>
          <w:sz w:val="28"/>
          <w:szCs w:val="28"/>
          <w:lang w:val="ru-RU"/>
        </w:rPr>
        <w:t xml:space="preserve"> Наука, 1983. – С. 227-284.</w:t>
      </w:r>
    </w:p>
    <w:p w:rsidR="008C1A7E" w:rsidRPr="003C46EB" w:rsidRDefault="008C1A7E" w:rsidP="008C1A7E">
      <w:pPr>
        <w:spacing w:line="360" w:lineRule="auto"/>
        <w:ind w:left="360"/>
        <w:jc w:val="center"/>
        <w:rPr>
          <w:b/>
          <w:sz w:val="28"/>
          <w:szCs w:val="28"/>
        </w:rPr>
      </w:pPr>
      <w:proofErr w:type="spellStart"/>
      <w:r w:rsidRPr="003C46EB">
        <w:rPr>
          <w:b/>
          <w:sz w:val="28"/>
          <w:szCs w:val="28"/>
        </w:rPr>
        <w:t>Иллюстративный</w:t>
      </w:r>
      <w:proofErr w:type="spellEnd"/>
      <w:r w:rsidRPr="003C46EB">
        <w:rPr>
          <w:b/>
          <w:sz w:val="28"/>
          <w:szCs w:val="28"/>
        </w:rPr>
        <w:t xml:space="preserve"> </w:t>
      </w:r>
      <w:proofErr w:type="spellStart"/>
      <w:r w:rsidRPr="003C46EB">
        <w:rPr>
          <w:b/>
          <w:sz w:val="28"/>
          <w:szCs w:val="28"/>
        </w:rPr>
        <w:t>материал</w:t>
      </w:r>
      <w:proofErr w:type="spellEnd"/>
      <w:r w:rsidRPr="003C46EB">
        <w:rPr>
          <w:b/>
          <w:sz w:val="28"/>
          <w:szCs w:val="28"/>
        </w:rPr>
        <w:t>:</w:t>
      </w:r>
    </w:p>
    <w:p w:rsidR="008C1A7E" w:rsidRPr="003C46EB" w:rsidRDefault="008C1A7E" w:rsidP="008C1A7E">
      <w:pPr>
        <w:widowControl/>
        <w:numPr>
          <w:ilvl w:val="0"/>
          <w:numId w:val="1"/>
        </w:numPr>
        <w:suppressAutoHyphens w:val="0"/>
        <w:autoSpaceDN/>
        <w:spacing w:line="360" w:lineRule="auto"/>
        <w:jc w:val="both"/>
        <w:textAlignment w:val="auto"/>
        <w:rPr>
          <w:sz w:val="28"/>
          <w:szCs w:val="28"/>
          <w:lang w:val="en-GB"/>
        </w:rPr>
      </w:pPr>
      <w:r w:rsidRPr="003C46EB">
        <w:rPr>
          <w:sz w:val="28"/>
          <w:szCs w:val="28"/>
          <w:lang w:val="en-GB"/>
        </w:rPr>
        <w:t xml:space="preserve">Momaday, N. Scott. House Made of Dawn. – New </w:t>
      </w:r>
      <w:proofErr w:type="gramStart"/>
      <w:r w:rsidRPr="003C46EB">
        <w:rPr>
          <w:sz w:val="28"/>
          <w:szCs w:val="28"/>
          <w:lang w:val="en-GB"/>
        </w:rPr>
        <w:t>York :</w:t>
      </w:r>
      <w:proofErr w:type="gramEnd"/>
      <w:r w:rsidRPr="003C46EB">
        <w:rPr>
          <w:sz w:val="28"/>
          <w:szCs w:val="28"/>
          <w:lang w:val="en-GB"/>
        </w:rPr>
        <w:t xml:space="preserve"> Harper and Row Publishers, 1998. – 198p.</w:t>
      </w:r>
    </w:p>
    <w:p w:rsidR="008C1A7E" w:rsidRPr="0048117C" w:rsidRDefault="008C1A7E" w:rsidP="008C1A7E">
      <w:pPr>
        <w:widowControl/>
        <w:numPr>
          <w:ilvl w:val="0"/>
          <w:numId w:val="1"/>
        </w:numPr>
        <w:tabs>
          <w:tab w:val="left" w:pos="0"/>
        </w:tabs>
        <w:suppressAutoHyphens w:val="0"/>
        <w:autoSpaceDN/>
        <w:spacing w:line="360" w:lineRule="auto"/>
        <w:jc w:val="both"/>
        <w:textAlignment w:val="auto"/>
        <w:rPr>
          <w:sz w:val="28"/>
          <w:szCs w:val="28"/>
          <w:lang w:val="en-GB"/>
        </w:rPr>
      </w:pPr>
      <w:r w:rsidRPr="003C46EB">
        <w:rPr>
          <w:sz w:val="28"/>
          <w:szCs w:val="28"/>
          <w:lang w:val="en-GB"/>
        </w:rPr>
        <w:t xml:space="preserve">Hogan, Linda. Dwellings. A Spiritual History of the Living World. – New </w:t>
      </w:r>
      <w:proofErr w:type="gramStart"/>
      <w:r w:rsidRPr="003C46EB">
        <w:rPr>
          <w:sz w:val="28"/>
          <w:szCs w:val="28"/>
          <w:lang w:val="en-GB"/>
        </w:rPr>
        <w:t>York :</w:t>
      </w:r>
      <w:proofErr w:type="gramEnd"/>
      <w:r w:rsidRPr="003C46EB">
        <w:rPr>
          <w:sz w:val="28"/>
          <w:szCs w:val="28"/>
          <w:lang w:val="en-GB"/>
        </w:rPr>
        <w:t xml:space="preserve"> A </w:t>
      </w:r>
      <w:proofErr w:type="spellStart"/>
      <w:r w:rsidRPr="003C46EB">
        <w:rPr>
          <w:sz w:val="28"/>
          <w:szCs w:val="28"/>
          <w:lang w:val="en-GB"/>
        </w:rPr>
        <w:t>Toughstone</w:t>
      </w:r>
      <w:proofErr w:type="spellEnd"/>
      <w:r w:rsidRPr="003C46EB">
        <w:rPr>
          <w:sz w:val="28"/>
          <w:szCs w:val="28"/>
          <w:lang w:val="en-GB"/>
        </w:rPr>
        <w:t xml:space="preserve"> Book, 1995. – 155p.</w:t>
      </w:r>
    </w:p>
    <w:p w:rsidR="00657DF2" w:rsidRPr="008C1A7E" w:rsidRDefault="00657DF2" w:rsidP="00B718FD">
      <w:pPr>
        <w:jc w:val="both"/>
        <w:rPr>
          <w:sz w:val="28"/>
          <w:szCs w:val="28"/>
          <w:lang w:val="en-GB"/>
        </w:rPr>
      </w:pPr>
    </w:p>
    <w:sectPr w:rsidR="00657DF2" w:rsidRPr="008C1A7E" w:rsidSect="00B718FD">
      <w:pgSz w:w="11906" w:h="16838"/>
      <w:pgMar w:top="1134" w:right="1134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ndale Sans UI">
    <w:altName w:val="Arial Unicode MS"/>
    <w:charset w:val="00"/>
    <w:family w:val="auto"/>
    <w:pitch w:val="variable"/>
    <w:sig w:usb0="00000201" w:usb1="00000000" w:usb2="00000000" w:usb3="00000000" w:csb0="00000004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69A4558"/>
    <w:multiLevelType w:val="hybridMultilevel"/>
    <w:tmpl w:val="14E86B5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6DD0"/>
    <w:rsid w:val="00064994"/>
    <w:rsid w:val="00243DC5"/>
    <w:rsid w:val="0029027F"/>
    <w:rsid w:val="00296F42"/>
    <w:rsid w:val="00321488"/>
    <w:rsid w:val="00657DF2"/>
    <w:rsid w:val="00861A01"/>
    <w:rsid w:val="00862CE2"/>
    <w:rsid w:val="008C1A7E"/>
    <w:rsid w:val="00911EB6"/>
    <w:rsid w:val="009668AA"/>
    <w:rsid w:val="00972677"/>
    <w:rsid w:val="00A12AAC"/>
    <w:rsid w:val="00B00900"/>
    <w:rsid w:val="00B718FD"/>
    <w:rsid w:val="00BC3D73"/>
    <w:rsid w:val="00DC5C0E"/>
    <w:rsid w:val="00E55BBE"/>
    <w:rsid w:val="00EF30DB"/>
    <w:rsid w:val="00F40D67"/>
    <w:rsid w:val="00F96DD0"/>
    <w:rsid w:val="00FE18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color w:val="000000"/>
        <w:sz w:val="28"/>
        <w:szCs w:val="27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18FD"/>
    <w:pPr>
      <w:widowControl w:val="0"/>
      <w:suppressAutoHyphens/>
      <w:autoSpaceDN w:val="0"/>
      <w:spacing w:after="0" w:line="240" w:lineRule="auto"/>
      <w:textAlignment w:val="baseline"/>
    </w:pPr>
    <w:rPr>
      <w:rFonts w:eastAsia="Andale Sans UI" w:cs="Tahoma"/>
      <w:color w:val="auto"/>
      <w:kern w:val="3"/>
      <w:sz w:val="24"/>
      <w:szCs w:val="24"/>
      <w:lang w:val="de-DE" w:eastAsia="ja-JP" w:bidi="fa-I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3"/>
    <w:basedOn w:val="a"/>
    <w:link w:val="30"/>
    <w:rsid w:val="00B718FD"/>
    <w:pPr>
      <w:widowControl/>
      <w:suppressAutoHyphens w:val="0"/>
      <w:autoSpaceDN/>
      <w:spacing w:after="120"/>
      <w:textAlignment w:val="auto"/>
    </w:pPr>
    <w:rPr>
      <w:rFonts w:eastAsia="Times New Roman" w:cs="Times New Roman"/>
      <w:kern w:val="0"/>
      <w:sz w:val="16"/>
      <w:szCs w:val="16"/>
      <w:lang w:val="uk-UA" w:eastAsia="ru-RU" w:bidi="ar-SA"/>
    </w:rPr>
  </w:style>
  <w:style w:type="character" w:customStyle="1" w:styleId="30">
    <w:name w:val="Основной текст 3 Знак"/>
    <w:basedOn w:val="a0"/>
    <w:link w:val="3"/>
    <w:rsid w:val="00B718FD"/>
    <w:rPr>
      <w:color w:val="auto"/>
      <w:sz w:val="16"/>
      <w:szCs w:val="16"/>
      <w:lang w:val="uk-UA" w:eastAsia="ru-RU"/>
    </w:rPr>
  </w:style>
  <w:style w:type="character" w:customStyle="1" w:styleId="apple-converted-space">
    <w:name w:val="apple-converted-space"/>
    <w:basedOn w:val="a0"/>
    <w:rsid w:val="00B718FD"/>
  </w:style>
  <w:style w:type="character" w:styleId="a3">
    <w:name w:val="Hyperlink"/>
    <w:basedOn w:val="a0"/>
    <w:uiPriority w:val="99"/>
    <w:semiHidden/>
    <w:unhideWhenUsed/>
    <w:rsid w:val="00B718FD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B718FD"/>
    <w:rPr>
      <w:rFonts w:ascii="Tahoma" w:hAnsi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718FD"/>
    <w:rPr>
      <w:rFonts w:ascii="Tahoma" w:eastAsia="Andale Sans UI" w:hAnsi="Tahoma" w:cs="Tahoma"/>
      <w:color w:val="auto"/>
      <w:kern w:val="3"/>
      <w:sz w:val="16"/>
      <w:szCs w:val="16"/>
      <w:lang w:val="de-DE" w:eastAsia="ja-JP" w:bidi="fa-IR"/>
    </w:rPr>
  </w:style>
  <w:style w:type="paragraph" w:customStyle="1" w:styleId="CharChar">
    <w:name w:val="Char Char"/>
    <w:basedOn w:val="a"/>
    <w:next w:val="a"/>
    <w:rsid w:val="00972677"/>
    <w:pPr>
      <w:widowControl/>
      <w:suppressAutoHyphens w:val="0"/>
      <w:autoSpaceDN/>
      <w:spacing w:after="160" w:line="240" w:lineRule="exact"/>
      <w:textAlignment w:val="auto"/>
    </w:pPr>
    <w:rPr>
      <w:rFonts w:ascii="Tahoma" w:eastAsia="Times New Roman" w:hAnsi="Tahoma" w:cs="Times New Roman"/>
      <w:kern w:val="0"/>
      <w:szCs w:val="20"/>
      <w:lang w:val="en-GB" w:eastAsia="en-US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color w:val="000000"/>
        <w:sz w:val="28"/>
        <w:szCs w:val="27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18FD"/>
    <w:pPr>
      <w:widowControl w:val="0"/>
      <w:suppressAutoHyphens/>
      <w:autoSpaceDN w:val="0"/>
      <w:spacing w:after="0" w:line="240" w:lineRule="auto"/>
      <w:textAlignment w:val="baseline"/>
    </w:pPr>
    <w:rPr>
      <w:rFonts w:eastAsia="Andale Sans UI" w:cs="Tahoma"/>
      <w:color w:val="auto"/>
      <w:kern w:val="3"/>
      <w:sz w:val="24"/>
      <w:szCs w:val="24"/>
      <w:lang w:val="de-DE" w:eastAsia="ja-JP" w:bidi="fa-I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3"/>
    <w:basedOn w:val="a"/>
    <w:link w:val="30"/>
    <w:rsid w:val="00B718FD"/>
    <w:pPr>
      <w:widowControl/>
      <w:suppressAutoHyphens w:val="0"/>
      <w:autoSpaceDN/>
      <w:spacing w:after="120"/>
      <w:textAlignment w:val="auto"/>
    </w:pPr>
    <w:rPr>
      <w:rFonts w:eastAsia="Times New Roman" w:cs="Times New Roman"/>
      <w:kern w:val="0"/>
      <w:sz w:val="16"/>
      <w:szCs w:val="16"/>
      <w:lang w:val="uk-UA" w:eastAsia="ru-RU" w:bidi="ar-SA"/>
    </w:rPr>
  </w:style>
  <w:style w:type="character" w:customStyle="1" w:styleId="30">
    <w:name w:val="Основной текст 3 Знак"/>
    <w:basedOn w:val="a0"/>
    <w:link w:val="3"/>
    <w:rsid w:val="00B718FD"/>
    <w:rPr>
      <w:color w:val="auto"/>
      <w:sz w:val="16"/>
      <w:szCs w:val="16"/>
      <w:lang w:val="uk-UA" w:eastAsia="ru-RU"/>
    </w:rPr>
  </w:style>
  <w:style w:type="character" w:customStyle="1" w:styleId="apple-converted-space">
    <w:name w:val="apple-converted-space"/>
    <w:basedOn w:val="a0"/>
    <w:rsid w:val="00B718FD"/>
  </w:style>
  <w:style w:type="character" w:styleId="a3">
    <w:name w:val="Hyperlink"/>
    <w:basedOn w:val="a0"/>
    <w:uiPriority w:val="99"/>
    <w:semiHidden/>
    <w:unhideWhenUsed/>
    <w:rsid w:val="00B718FD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B718FD"/>
    <w:rPr>
      <w:rFonts w:ascii="Tahoma" w:hAnsi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718FD"/>
    <w:rPr>
      <w:rFonts w:ascii="Tahoma" w:eastAsia="Andale Sans UI" w:hAnsi="Tahoma" w:cs="Tahoma"/>
      <w:color w:val="auto"/>
      <w:kern w:val="3"/>
      <w:sz w:val="16"/>
      <w:szCs w:val="16"/>
      <w:lang w:val="de-DE" w:eastAsia="ja-JP" w:bidi="fa-IR"/>
    </w:rPr>
  </w:style>
  <w:style w:type="paragraph" w:customStyle="1" w:styleId="CharChar">
    <w:name w:val="Char Char"/>
    <w:basedOn w:val="a"/>
    <w:next w:val="a"/>
    <w:rsid w:val="00972677"/>
    <w:pPr>
      <w:widowControl/>
      <w:suppressAutoHyphens w:val="0"/>
      <w:autoSpaceDN/>
      <w:spacing w:after="160" w:line="240" w:lineRule="exact"/>
      <w:textAlignment w:val="auto"/>
    </w:pPr>
    <w:rPr>
      <w:rFonts w:ascii="Tahoma" w:eastAsia="Times New Roman" w:hAnsi="Tahoma" w:cs="Times New Roman"/>
      <w:kern w:val="0"/>
      <w:szCs w:val="20"/>
      <w:lang w:val="en-GB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k.wikipedia.org/wiki/%D0%A2%D0%B2%D1%96%D1%80" TargetMode="External"/><Relationship Id="rId13" Type="http://schemas.openxmlformats.org/officeDocument/2006/relationships/image" Target="media/image4.jpeg"/><Relationship Id="rId3" Type="http://schemas.microsoft.com/office/2007/relationships/stylesWithEffects" Target="stylesWithEffects.xml"/><Relationship Id="rId7" Type="http://schemas.openxmlformats.org/officeDocument/2006/relationships/hyperlink" Target="http://uk.wikipedia.org/wiki/%D0%A4%D1%80%D0%B0%D0%BD%D1%86%D1%83%D0%B7%D1%8C%D0%BA%D0%B0_%D0%BC%D0%BE%D0%B2%D0%B0" TargetMode="External"/><Relationship Id="rId12" Type="http://schemas.openxmlformats.org/officeDocument/2006/relationships/image" Target="http://im5-tub-ua.yandex.net/i?id=202973129-55-72&amp;n=2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hyperlink" Target="http://uk.wikipedia.org/wiki/%D0%96%D0%B0%D0%BD%D1%8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12</Pages>
  <Words>2983</Words>
  <Characters>19303</Characters>
  <Application>Microsoft Office Word</Application>
  <DocSecurity>0</DocSecurity>
  <Lines>357</Lines>
  <Paragraphs>73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</dc:creator>
  <cp:lastModifiedBy>Админ</cp:lastModifiedBy>
  <cp:revision>10</cp:revision>
  <dcterms:created xsi:type="dcterms:W3CDTF">2015-01-24T17:59:00Z</dcterms:created>
  <dcterms:modified xsi:type="dcterms:W3CDTF">2015-01-24T20:11:00Z</dcterms:modified>
</cp:coreProperties>
</file>